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87363" w14:textId="3751E300" w:rsidR="00E616E1" w:rsidRPr="00954E56" w:rsidRDefault="00E616E1" w:rsidP="00E616E1">
      <w:pPr>
        <w:pStyle w:val="ShapkaDocumentu"/>
        <w:spacing w:after="0"/>
        <w:ind w:left="0"/>
        <w:jc w:val="left"/>
        <w:rPr>
          <w:rFonts w:ascii="Times New Roman" w:hAnsi="Times New Roman"/>
          <w:noProof/>
          <w:sz w:val="24"/>
          <w:szCs w:val="24"/>
          <w:lang w:val="ru-RU"/>
        </w:rPr>
      </w:pPr>
      <w:r>
        <w:rPr>
          <w:rFonts w:ascii="Times New Roman" w:hAnsi="Times New Roman"/>
          <w:noProof/>
          <w:sz w:val="24"/>
          <w:szCs w:val="24"/>
          <w:lang w:val="ru-RU"/>
        </w:rPr>
        <w:t xml:space="preserve">                                                                                                                                      </w:t>
      </w:r>
      <w:r w:rsidR="005504D3">
        <w:rPr>
          <w:rFonts w:ascii="Times New Roman" w:hAnsi="Times New Roman"/>
          <w:noProof/>
          <w:sz w:val="24"/>
          <w:szCs w:val="24"/>
          <w:lang w:val="ru-RU"/>
        </w:rPr>
        <w:t xml:space="preserve"> </w:t>
      </w:r>
      <w:r>
        <w:rPr>
          <w:rFonts w:ascii="Times New Roman" w:hAnsi="Times New Roman"/>
          <w:noProof/>
          <w:sz w:val="24"/>
          <w:szCs w:val="24"/>
          <w:lang w:val="ru-RU"/>
        </w:rPr>
        <w:t xml:space="preserve">    </w:t>
      </w:r>
      <w:r w:rsidRPr="00954E56">
        <w:rPr>
          <w:rFonts w:ascii="Times New Roman" w:hAnsi="Times New Roman"/>
          <w:noProof/>
          <w:sz w:val="24"/>
          <w:szCs w:val="24"/>
          <w:lang w:val="ru-RU"/>
        </w:rPr>
        <w:t xml:space="preserve">Додаток </w:t>
      </w:r>
      <w:r>
        <w:rPr>
          <w:rFonts w:ascii="Times New Roman" w:hAnsi="Times New Roman"/>
          <w:noProof/>
          <w:sz w:val="24"/>
          <w:szCs w:val="24"/>
          <w:lang w:val="ru-RU"/>
        </w:rPr>
        <w:t xml:space="preserve"> </w:t>
      </w:r>
    </w:p>
    <w:p w14:paraId="67CF3BFC" w14:textId="2120015A" w:rsidR="00E616E1" w:rsidRPr="00954E56" w:rsidRDefault="00E616E1" w:rsidP="00E616E1">
      <w:pPr>
        <w:pStyle w:val="ShapkaDocumentu"/>
        <w:spacing w:after="0"/>
        <w:ind w:left="0"/>
        <w:jc w:val="left"/>
        <w:rPr>
          <w:rFonts w:ascii="Times New Roman" w:hAnsi="Times New Roman"/>
          <w:noProof/>
          <w:sz w:val="24"/>
          <w:szCs w:val="24"/>
          <w:lang w:val="ru-RU"/>
        </w:rPr>
      </w:pPr>
      <w:r>
        <w:rPr>
          <w:rFonts w:ascii="Times New Roman" w:hAnsi="Times New Roman"/>
          <w:noProof/>
          <w:sz w:val="24"/>
          <w:szCs w:val="24"/>
          <w:lang w:val="ru-RU"/>
        </w:rPr>
        <w:t xml:space="preserve">                                                                                            до рішення </w:t>
      </w:r>
      <w:r>
        <w:rPr>
          <w:rFonts w:ascii="Times New Roman" w:hAnsi="Times New Roman"/>
          <w:noProof/>
          <w:sz w:val="24"/>
          <w:szCs w:val="24"/>
          <w:lang w:val="ru-RU"/>
        </w:rPr>
        <w:t>Сквирської міської</w:t>
      </w:r>
      <w:r>
        <w:rPr>
          <w:rFonts w:ascii="Times New Roman" w:hAnsi="Times New Roman"/>
          <w:noProof/>
          <w:sz w:val="24"/>
          <w:szCs w:val="24"/>
          <w:lang w:val="ru-RU"/>
        </w:rPr>
        <w:t xml:space="preserve"> ради</w:t>
      </w:r>
    </w:p>
    <w:p w14:paraId="143D1409" w14:textId="4AF78E54" w:rsidR="00E616E1" w:rsidRPr="00A10928" w:rsidRDefault="00E616E1" w:rsidP="00E616E1">
      <w:pPr>
        <w:pStyle w:val="ShapkaDocumentu"/>
        <w:spacing w:after="0"/>
        <w:ind w:left="0"/>
        <w:rPr>
          <w:rFonts w:ascii="Times New Roman" w:hAnsi="Times New Roman"/>
          <w:noProof/>
          <w:sz w:val="24"/>
          <w:szCs w:val="24"/>
        </w:rPr>
      </w:pPr>
      <w:r>
        <w:rPr>
          <w:rFonts w:ascii="Times New Roman" w:hAnsi="Times New Roman"/>
          <w:noProof/>
          <w:sz w:val="24"/>
          <w:szCs w:val="24"/>
          <w:lang w:val="ru-RU"/>
        </w:rPr>
        <w:t xml:space="preserve">                                                                                  </w:t>
      </w:r>
      <w:r w:rsidRPr="00954E56">
        <w:rPr>
          <w:rFonts w:ascii="Times New Roman" w:hAnsi="Times New Roman"/>
          <w:noProof/>
          <w:sz w:val="24"/>
          <w:szCs w:val="24"/>
          <w:lang w:val="ru-RU"/>
        </w:rPr>
        <w:t xml:space="preserve">від </w:t>
      </w:r>
      <w:r>
        <w:rPr>
          <w:rFonts w:ascii="Times New Roman" w:hAnsi="Times New Roman"/>
          <w:noProof/>
          <w:sz w:val="24"/>
          <w:szCs w:val="24"/>
          <w:lang w:val="ru-RU"/>
        </w:rPr>
        <w:t>___ грудня 2022</w:t>
      </w:r>
      <w:r>
        <w:rPr>
          <w:rFonts w:ascii="Times New Roman" w:hAnsi="Times New Roman"/>
          <w:noProof/>
          <w:sz w:val="24"/>
          <w:szCs w:val="24"/>
          <w:lang w:val="ru-RU"/>
        </w:rPr>
        <w:t xml:space="preserve"> </w:t>
      </w:r>
      <w:r w:rsidRPr="00954E56">
        <w:rPr>
          <w:rFonts w:ascii="Times New Roman" w:hAnsi="Times New Roman"/>
          <w:noProof/>
          <w:sz w:val="24"/>
          <w:szCs w:val="24"/>
          <w:lang w:val="ru-RU"/>
        </w:rPr>
        <w:t>р. №</w:t>
      </w:r>
      <w:r>
        <w:rPr>
          <w:rFonts w:ascii="Times New Roman" w:hAnsi="Times New Roman"/>
          <w:noProof/>
          <w:sz w:val="24"/>
          <w:szCs w:val="24"/>
          <w:lang w:val="ru-RU"/>
        </w:rPr>
        <w:t xml:space="preserve"> </w:t>
      </w:r>
      <w:r>
        <w:rPr>
          <w:rFonts w:ascii="Times New Roman" w:hAnsi="Times New Roman"/>
          <w:noProof/>
          <w:sz w:val="24"/>
          <w:szCs w:val="24"/>
          <w:lang w:val="ru-RU"/>
        </w:rPr>
        <w:t>___26</w:t>
      </w:r>
      <w:r>
        <w:rPr>
          <w:rFonts w:ascii="Times New Roman" w:hAnsi="Times New Roman"/>
          <w:noProof/>
          <w:sz w:val="24"/>
          <w:szCs w:val="24"/>
          <w:lang w:val="ru-RU"/>
        </w:rPr>
        <w:t>-</w:t>
      </w:r>
      <w:r>
        <w:rPr>
          <w:rFonts w:ascii="Times New Roman" w:hAnsi="Times New Roman"/>
          <w:noProof/>
          <w:sz w:val="24"/>
          <w:szCs w:val="24"/>
          <w:lang w:val="en-US"/>
        </w:rPr>
        <w:t>V</w:t>
      </w:r>
      <w:r>
        <w:rPr>
          <w:rFonts w:ascii="Times New Roman" w:hAnsi="Times New Roman"/>
          <w:noProof/>
          <w:sz w:val="24"/>
          <w:szCs w:val="24"/>
        </w:rPr>
        <w:t>ІІ</w:t>
      </w:r>
      <w:r w:rsidR="005504D3">
        <w:rPr>
          <w:rFonts w:ascii="Times New Roman" w:hAnsi="Times New Roman"/>
          <w:noProof/>
          <w:sz w:val="24"/>
          <w:szCs w:val="24"/>
        </w:rPr>
        <w:t>І</w:t>
      </w:r>
    </w:p>
    <w:p w14:paraId="06364D74" w14:textId="77777777" w:rsidR="00E616E1" w:rsidRPr="00954E56" w:rsidRDefault="00E616E1" w:rsidP="00E616E1">
      <w:pPr>
        <w:pStyle w:val="ShapkaDocumentu"/>
        <w:spacing w:after="0"/>
        <w:ind w:left="0"/>
        <w:rPr>
          <w:rFonts w:ascii="Times New Roman" w:hAnsi="Times New Roman"/>
          <w:noProof/>
          <w:sz w:val="24"/>
          <w:szCs w:val="24"/>
          <w:lang w:val="ru-RU"/>
        </w:rPr>
      </w:pPr>
    </w:p>
    <w:p w14:paraId="00000049" w14:textId="77777777" w:rsidR="00FA6E64" w:rsidRDefault="007D308F">
      <w:pPr>
        <w:spacing w:line="256" w:lineRule="auto"/>
        <w:jc w:val="center"/>
        <w:rPr>
          <w:b/>
          <w:sz w:val="28"/>
          <w:szCs w:val="28"/>
        </w:rPr>
      </w:pPr>
      <w:r>
        <w:rPr>
          <w:b/>
          <w:sz w:val="28"/>
          <w:szCs w:val="28"/>
        </w:rPr>
        <w:t>ДОВІДКА</w:t>
      </w:r>
    </w:p>
    <w:p w14:paraId="168E67D9" w14:textId="5AEE08A3" w:rsidR="00965BFE" w:rsidRDefault="007D308F" w:rsidP="00513D60">
      <w:pPr>
        <w:pStyle w:val="a5"/>
        <w:shd w:val="clear" w:color="auto" w:fill="FFFFFF"/>
        <w:spacing w:before="0" w:beforeAutospacing="0" w:after="0" w:afterAutospacing="0"/>
        <w:jc w:val="center"/>
        <w:rPr>
          <w:b/>
          <w:sz w:val="28"/>
          <w:szCs w:val="28"/>
        </w:rPr>
      </w:pPr>
      <w:r>
        <w:rPr>
          <w:b/>
          <w:sz w:val="28"/>
          <w:szCs w:val="28"/>
        </w:rPr>
        <w:t>Про стан зем</w:t>
      </w:r>
      <w:r w:rsidR="00965BFE">
        <w:rPr>
          <w:b/>
          <w:sz w:val="28"/>
          <w:szCs w:val="28"/>
        </w:rPr>
        <w:t>ельних відносин і</w:t>
      </w:r>
      <w:r>
        <w:rPr>
          <w:b/>
          <w:sz w:val="28"/>
          <w:szCs w:val="28"/>
        </w:rPr>
        <w:t xml:space="preserve"> землекористування підприємствами, організаціями та громадянами Сквирської міської ради</w:t>
      </w:r>
    </w:p>
    <w:p w14:paraId="78CE417C" w14:textId="77777777" w:rsidR="00A124CD" w:rsidRDefault="00A124CD" w:rsidP="00D243D8">
      <w:pPr>
        <w:pStyle w:val="a5"/>
        <w:shd w:val="clear" w:color="auto" w:fill="FFFFFF"/>
        <w:spacing w:before="0" w:beforeAutospacing="0" w:after="0" w:afterAutospacing="0"/>
        <w:jc w:val="both"/>
        <w:rPr>
          <w:b/>
          <w:sz w:val="28"/>
          <w:szCs w:val="28"/>
        </w:rPr>
      </w:pPr>
    </w:p>
    <w:p w14:paraId="033AD91D" w14:textId="7471CD17" w:rsidR="00D243D8" w:rsidRPr="00D054A7" w:rsidRDefault="0019542C" w:rsidP="00513D60">
      <w:pPr>
        <w:pStyle w:val="a5"/>
        <w:shd w:val="clear" w:color="auto" w:fill="FFFFFF"/>
        <w:spacing w:before="0" w:beforeAutospacing="0" w:after="0" w:afterAutospacing="0"/>
        <w:ind w:firstLine="567"/>
        <w:jc w:val="both"/>
        <w:rPr>
          <w:color w:val="000000" w:themeColor="text1"/>
          <w:sz w:val="28"/>
          <w:szCs w:val="28"/>
          <w:bdr w:val="none" w:sz="0" w:space="0" w:color="auto" w:frame="1"/>
        </w:rPr>
      </w:pPr>
      <w:r w:rsidRPr="00D054A7">
        <w:rPr>
          <w:color w:val="000000" w:themeColor="text1"/>
          <w:sz w:val="28"/>
          <w:szCs w:val="28"/>
        </w:rPr>
        <w:t xml:space="preserve"> Протягом звітного періоду відділ</w:t>
      </w:r>
      <w:r w:rsidR="00E44FF7" w:rsidRPr="00D054A7">
        <w:rPr>
          <w:color w:val="000000" w:themeColor="text1"/>
          <w:sz w:val="28"/>
          <w:szCs w:val="28"/>
        </w:rPr>
        <w:t xml:space="preserve"> з питань</w:t>
      </w:r>
      <w:r w:rsidRPr="00D054A7">
        <w:rPr>
          <w:color w:val="000000" w:themeColor="text1"/>
          <w:sz w:val="28"/>
          <w:szCs w:val="28"/>
        </w:rPr>
        <w:t xml:space="preserve"> земельних </w:t>
      </w:r>
      <w:r w:rsidR="00E44FF7" w:rsidRPr="00D054A7">
        <w:rPr>
          <w:color w:val="000000" w:themeColor="text1"/>
          <w:sz w:val="28"/>
          <w:szCs w:val="28"/>
        </w:rPr>
        <w:t>ресурсів та кадастру</w:t>
      </w:r>
      <w:r w:rsidRPr="00D054A7">
        <w:rPr>
          <w:color w:val="000000" w:themeColor="text1"/>
          <w:sz w:val="28"/>
          <w:szCs w:val="28"/>
        </w:rPr>
        <w:t xml:space="preserve"> </w:t>
      </w:r>
      <w:r w:rsidR="0009261E" w:rsidRPr="00D054A7">
        <w:rPr>
          <w:color w:val="000000" w:themeColor="text1"/>
          <w:sz w:val="28"/>
          <w:szCs w:val="28"/>
          <w:bdr w:val="none" w:sz="0" w:space="0" w:color="auto" w:frame="1"/>
        </w:rPr>
        <w:t>Сквирської міської ради</w:t>
      </w:r>
      <w:r w:rsidR="0009261E" w:rsidRPr="00D054A7">
        <w:rPr>
          <w:color w:val="000000" w:themeColor="text1"/>
          <w:sz w:val="28"/>
          <w:szCs w:val="28"/>
        </w:rPr>
        <w:t xml:space="preserve"> </w:t>
      </w:r>
      <w:r w:rsidRPr="00D054A7">
        <w:rPr>
          <w:color w:val="000000" w:themeColor="text1"/>
          <w:sz w:val="28"/>
          <w:szCs w:val="28"/>
        </w:rPr>
        <w:t>забезпечував виконання основних завдань та функцій відповідно до чинного законодавства та Положення</w:t>
      </w:r>
      <w:r w:rsidR="004B48BD">
        <w:rPr>
          <w:color w:val="000000" w:themeColor="text1"/>
          <w:sz w:val="28"/>
          <w:szCs w:val="28"/>
        </w:rPr>
        <w:t xml:space="preserve"> про відділ</w:t>
      </w:r>
      <w:r w:rsidRPr="00D054A7">
        <w:rPr>
          <w:color w:val="000000" w:themeColor="text1"/>
          <w:sz w:val="28"/>
          <w:szCs w:val="28"/>
        </w:rPr>
        <w:t>.</w:t>
      </w:r>
      <w:r w:rsidR="00D243D8" w:rsidRPr="00D054A7">
        <w:rPr>
          <w:color w:val="000000" w:themeColor="text1"/>
          <w:sz w:val="28"/>
          <w:szCs w:val="28"/>
          <w:bdr w:val="none" w:sz="0" w:space="0" w:color="auto" w:frame="1"/>
        </w:rPr>
        <w:t xml:space="preserve"> </w:t>
      </w:r>
    </w:p>
    <w:p w14:paraId="3472A4B4" w14:textId="04E58AFF" w:rsidR="001616A9" w:rsidRPr="00D054A7" w:rsidRDefault="001616A9" w:rsidP="00513D60">
      <w:pPr>
        <w:pStyle w:val="a5"/>
        <w:shd w:val="clear" w:color="auto" w:fill="FFFFFF"/>
        <w:spacing w:before="0" w:beforeAutospacing="0" w:after="0" w:afterAutospacing="0"/>
        <w:ind w:firstLine="567"/>
        <w:jc w:val="both"/>
        <w:rPr>
          <w:color w:val="000000" w:themeColor="text1"/>
          <w:sz w:val="28"/>
          <w:szCs w:val="28"/>
        </w:rPr>
      </w:pPr>
      <w:r w:rsidRPr="00D054A7">
        <w:rPr>
          <w:color w:val="000000" w:themeColor="text1"/>
          <w:sz w:val="28"/>
          <w:szCs w:val="28"/>
          <w:bdr w:val="none" w:sz="0" w:space="0" w:color="auto" w:frame="1"/>
        </w:rPr>
        <w:t xml:space="preserve">В своїй діяльності відділ безпосередньо  керувався Конституцією України, законами України, постановами Верховної Ради України, указами і розпорядженнями Президента України, декретами, постановами і розпорядженнями Кабінету Міністрів України, рішеннями, дорученнями і розпорядженнями міської ради, </w:t>
      </w:r>
      <w:r w:rsidR="00C43EF9" w:rsidRPr="00D054A7">
        <w:rPr>
          <w:color w:val="000000" w:themeColor="text1"/>
          <w:sz w:val="28"/>
          <w:szCs w:val="28"/>
          <w:bdr w:val="none" w:sz="0" w:space="0" w:color="auto" w:frame="1"/>
        </w:rPr>
        <w:t>П</w:t>
      </w:r>
      <w:r w:rsidRPr="00D054A7">
        <w:rPr>
          <w:color w:val="000000" w:themeColor="text1"/>
          <w:sz w:val="28"/>
          <w:szCs w:val="28"/>
          <w:bdr w:val="none" w:sz="0" w:space="0" w:color="auto" w:frame="1"/>
        </w:rPr>
        <w:t>оложенням про відділ з</w:t>
      </w:r>
      <w:r w:rsidRPr="00D054A7">
        <w:rPr>
          <w:color w:val="000000" w:themeColor="text1"/>
          <w:sz w:val="28"/>
          <w:szCs w:val="28"/>
          <w:bdr w:val="none" w:sz="0" w:space="0" w:color="auto" w:frame="1"/>
          <w:lang w:val="ru-RU"/>
        </w:rPr>
        <w:t> </w:t>
      </w:r>
      <w:r w:rsidRPr="00D054A7">
        <w:rPr>
          <w:color w:val="000000" w:themeColor="text1"/>
          <w:sz w:val="28"/>
          <w:szCs w:val="28"/>
          <w:bdr w:val="none" w:sz="0" w:space="0" w:color="auto" w:frame="1"/>
        </w:rPr>
        <w:t xml:space="preserve"> питань земельних  ресурсів та </w:t>
      </w:r>
      <w:r w:rsidR="0009261E" w:rsidRPr="00D054A7">
        <w:rPr>
          <w:color w:val="000000" w:themeColor="text1"/>
          <w:sz w:val="28"/>
          <w:szCs w:val="28"/>
          <w:bdr w:val="none" w:sz="0" w:space="0" w:color="auto" w:frame="1"/>
        </w:rPr>
        <w:t xml:space="preserve">кадастру Сквирської міської </w:t>
      </w:r>
      <w:r w:rsidRPr="00D054A7">
        <w:rPr>
          <w:color w:val="000000" w:themeColor="text1"/>
          <w:sz w:val="28"/>
          <w:szCs w:val="28"/>
          <w:bdr w:val="none" w:sz="0" w:space="0" w:color="auto" w:frame="1"/>
        </w:rPr>
        <w:t>ради</w:t>
      </w:r>
      <w:r w:rsidR="00060D8C" w:rsidRPr="00D054A7">
        <w:rPr>
          <w:color w:val="000000" w:themeColor="text1"/>
          <w:sz w:val="28"/>
          <w:szCs w:val="28"/>
          <w:bdr w:val="none" w:sz="0" w:space="0" w:color="auto" w:frame="1"/>
        </w:rPr>
        <w:t>.</w:t>
      </w:r>
    </w:p>
    <w:p w14:paraId="5AB4123F" w14:textId="2BF0BCED" w:rsidR="004933DA" w:rsidRPr="00D054A7" w:rsidRDefault="00DA65F6" w:rsidP="00513D60">
      <w:pPr>
        <w:pStyle w:val="a5"/>
        <w:shd w:val="clear" w:color="auto" w:fill="FFFFFF"/>
        <w:spacing w:before="0" w:beforeAutospacing="0" w:after="0" w:afterAutospacing="0"/>
        <w:ind w:firstLine="567"/>
        <w:jc w:val="both"/>
        <w:rPr>
          <w:color w:val="000000" w:themeColor="text1"/>
          <w:sz w:val="28"/>
          <w:szCs w:val="28"/>
        </w:rPr>
      </w:pPr>
      <w:r w:rsidRPr="00D054A7">
        <w:rPr>
          <w:color w:val="000000" w:themeColor="text1"/>
          <w:sz w:val="28"/>
          <w:szCs w:val="28"/>
          <w:bdr w:val="none" w:sz="0" w:space="0" w:color="auto" w:frame="1"/>
        </w:rPr>
        <w:t>В</w:t>
      </w:r>
      <w:r w:rsidR="004B48BD">
        <w:rPr>
          <w:color w:val="000000" w:themeColor="text1"/>
          <w:sz w:val="28"/>
          <w:szCs w:val="28"/>
          <w:bdr w:val="none" w:sz="0" w:space="0" w:color="auto" w:frame="1"/>
        </w:rPr>
        <w:t>ідділом проводилась</w:t>
      </w:r>
      <w:r w:rsidRPr="00D054A7">
        <w:rPr>
          <w:color w:val="000000" w:themeColor="text1"/>
          <w:sz w:val="28"/>
          <w:szCs w:val="28"/>
          <w:bdr w:val="none" w:sz="0" w:space="0" w:color="auto" w:frame="1"/>
        </w:rPr>
        <w:t xml:space="preserve"> робота, спрямована на об’єктивний, всебічний і вчасний розгляд звернень громадян </w:t>
      </w:r>
      <w:r w:rsidR="00E37DDA" w:rsidRPr="00D054A7">
        <w:rPr>
          <w:color w:val="000000" w:themeColor="text1"/>
          <w:sz w:val="28"/>
          <w:szCs w:val="28"/>
          <w:bdr w:val="none" w:sz="0" w:space="0" w:color="auto" w:frame="1"/>
        </w:rPr>
        <w:t>та юридичних осіб</w:t>
      </w:r>
      <w:r w:rsidR="00BA72CE" w:rsidRPr="00D054A7">
        <w:rPr>
          <w:color w:val="000000" w:themeColor="text1"/>
          <w:sz w:val="28"/>
          <w:szCs w:val="28"/>
          <w:bdr w:val="none" w:sz="0" w:space="0" w:color="auto" w:frame="1"/>
        </w:rPr>
        <w:t xml:space="preserve"> </w:t>
      </w:r>
      <w:r w:rsidRPr="00D054A7">
        <w:rPr>
          <w:color w:val="000000" w:themeColor="text1"/>
          <w:sz w:val="28"/>
          <w:szCs w:val="28"/>
          <w:bdr w:val="none" w:sz="0" w:space="0" w:color="auto" w:frame="1"/>
        </w:rPr>
        <w:t xml:space="preserve">та </w:t>
      </w:r>
      <w:r w:rsidR="00742B16" w:rsidRPr="00D054A7">
        <w:rPr>
          <w:color w:val="000000" w:themeColor="text1"/>
          <w:sz w:val="28"/>
          <w:szCs w:val="28"/>
          <w:bdr w:val="none" w:sz="0" w:space="0" w:color="auto" w:frame="1"/>
        </w:rPr>
        <w:t>створення необхідних умов для реалізації прав громадян та юридичних осіб з питань регулювання земельних відносин.</w:t>
      </w:r>
    </w:p>
    <w:p w14:paraId="00522FCA" w14:textId="77777777" w:rsidR="00964CC6" w:rsidRDefault="005A05DF" w:rsidP="00513D60">
      <w:pPr>
        <w:pStyle w:val="nospacing"/>
        <w:shd w:val="clear" w:color="auto" w:fill="FFFFFF"/>
        <w:spacing w:before="0" w:beforeAutospacing="0" w:after="0" w:afterAutospacing="0" w:line="360" w:lineRule="atLeast"/>
        <w:ind w:firstLine="567"/>
        <w:jc w:val="both"/>
        <w:textAlignment w:val="baseline"/>
        <w:rPr>
          <w:color w:val="000000" w:themeColor="text1"/>
          <w:sz w:val="28"/>
          <w:szCs w:val="28"/>
        </w:rPr>
      </w:pPr>
      <w:r w:rsidRPr="00D054A7">
        <w:rPr>
          <w:color w:val="000000" w:themeColor="text1"/>
          <w:sz w:val="28"/>
          <w:szCs w:val="28"/>
          <w:bdr w:val="none" w:sz="0" w:space="0" w:color="auto" w:frame="1"/>
        </w:rPr>
        <w:t xml:space="preserve">Спеціалістами </w:t>
      </w:r>
      <w:r w:rsidR="002901B3">
        <w:rPr>
          <w:color w:val="000000" w:themeColor="text1"/>
          <w:sz w:val="28"/>
          <w:szCs w:val="28"/>
          <w:bdr w:val="none" w:sz="0" w:space="0" w:color="auto" w:frame="1"/>
        </w:rPr>
        <w:t xml:space="preserve">відділу </w:t>
      </w:r>
      <w:r w:rsidRPr="00D054A7">
        <w:rPr>
          <w:color w:val="000000" w:themeColor="text1"/>
          <w:sz w:val="28"/>
          <w:szCs w:val="28"/>
          <w:bdr w:val="none" w:sz="0" w:space="0" w:color="auto" w:frame="1"/>
        </w:rPr>
        <w:t>здійснювався</w:t>
      </w:r>
      <w:r w:rsidR="004933DA" w:rsidRPr="00D054A7">
        <w:rPr>
          <w:color w:val="000000" w:themeColor="text1"/>
          <w:sz w:val="28"/>
          <w:szCs w:val="28"/>
          <w:bdr w:val="none" w:sz="0" w:space="0" w:color="auto" w:frame="1"/>
        </w:rPr>
        <w:t xml:space="preserve"> прийом громадян </w:t>
      </w:r>
      <w:r w:rsidRPr="00D054A7">
        <w:rPr>
          <w:color w:val="000000" w:themeColor="text1"/>
          <w:sz w:val="28"/>
          <w:szCs w:val="28"/>
          <w:bdr w:val="none" w:sz="0" w:space="0" w:color="auto" w:frame="1"/>
        </w:rPr>
        <w:t>та юридичних осіб, яким</w:t>
      </w:r>
      <w:r w:rsidR="004933DA" w:rsidRPr="00D054A7">
        <w:rPr>
          <w:color w:val="000000" w:themeColor="text1"/>
          <w:sz w:val="28"/>
          <w:szCs w:val="28"/>
          <w:bdr w:val="none" w:sz="0" w:space="0" w:color="auto" w:frame="1"/>
        </w:rPr>
        <w:t xml:space="preserve"> над</w:t>
      </w:r>
      <w:r w:rsidRPr="00D054A7">
        <w:rPr>
          <w:color w:val="000000" w:themeColor="text1"/>
          <w:sz w:val="28"/>
          <w:szCs w:val="28"/>
          <w:bdr w:val="none" w:sz="0" w:space="0" w:color="auto" w:frame="1"/>
        </w:rPr>
        <w:t>авались</w:t>
      </w:r>
      <w:r w:rsidR="004933DA" w:rsidRPr="00D054A7">
        <w:rPr>
          <w:color w:val="000000" w:themeColor="text1"/>
          <w:sz w:val="28"/>
          <w:szCs w:val="28"/>
          <w:bdr w:val="none" w:sz="0" w:space="0" w:color="auto" w:frame="1"/>
        </w:rPr>
        <w:t xml:space="preserve"> консультації та обґрунтовані  відповіді з питань земельного законодавства.</w:t>
      </w:r>
      <w:r w:rsidR="00964CC6" w:rsidRPr="00964CC6">
        <w:rPr>
          <w:color w:val="000000" w:themeColor="text1"/>
          <w:sz w:val="28"/>
          <w:szCs w:val="28"/>
        </w:rPr>
        <w:t xml:space="preserve"> </w:t>
      </w:r>
    </w:p>
    <w:p w14:paraId="612B6BA0" w14:textId="77777777" w:rsidR="00F22255" w:rsidRDefault="00964CC6"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BB6D6A">
        <w:rPr>
          <w:color w:val="000000" w:themeColor="text1"/>
          <w:sz w:val="28"/>
          <w:szCs w:val="28"/>
        </w:rPr>
        <w:t>За звітний період було видано 97 довідок до різних інстанцій (районний центр зайнятості, управління праці та соціального захисту населення та ін.)</w:t>
      </w:r>
    </w:p>
    <w:p w14:paraId="4C9F42B6" w14:textId="4EFFC869" w:rsidR="00896FE7" w:rsidRPr="00964CC6" w:rsidRDefault="00F22255"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285DDA">
        <w:rPr>
          <w:color w:val="000000" w:themeColor="text1"/>
          <w:sz w:val="28"/>
          <w:szCs w:val="28"/>
        </w:rPr>
        <w:t>Протягом звітного періоду</w:t>
      </w:r>
      <w:r w:rsidRPr="00285DDA">
        <w:rPr>
          <w:color w:val="000000" w:themeColor="text1"/>
          <w:sz w:val="28"/>
          <w:szCs w:val="28"/>
          <w:bdr w:val="none" w:sz="0" w:space="0" w:color="auto" w:frame="1"/>
        </w:rPr>
        <w:t xml:space="preserve"> на підставі скарг громадян</w:t>
      </w:r>
      <w:r w:rsidRPr="00285DDA">
        <w:rPr>
          <w:color w:val="000000" w:themeColor="text1"/>
          <w:sz w:val="28"/>
          <w:szCs w:val="28"/>
        </w:rPr>
        <w:t xml:space="preserve"> вирішували</w:t>
      </w:r>
      <w:r>
        <w:rPr>
          <w:color w:val="000000" w:themeColor="text1"/>
          <w:sz w:val="28"/>
          <w:szCs w:val="28"/>
        </w:rPr>
        <w:t>сь</w:t>
      </w:r>
      <w:r w:rsidRPr="00285DDA">
        <w:rPr>
          <w:color w:val="000000" w:themeColor="text1"/>
          <w:sz w:val="28"/>
          <w:szCs w:val="28"/>
        </w:rPr>
        <w:t xml:space="preserve"> суперечки між сусідами стосовно землекористування. При вирішенні цих питань комісія </w:t>
      </w:r>
      <w:r>
        <w:rPr>
          <w:color w:val="000000" w:themeColor="text1"/>
          <w:sz w:val="28"/>
          <w:szCs w:val="28"/>
        </w:rPr>
        <w:t>з розгляду та вирішення земельних спорів Сквирської міської ради</w:t>
      </w:r>
      <w:r w:rsidRPr="00285DDA">
        <w:rPr>
          <w:color w:val="000000" w:themeColor="text1"/>
          <w:sz w:val="28"/>
          <w:szCs w:val="28"/>
        </w:rPr>
        <w:t xml:space="preserve"> намагалася узгодити конфліктні ситуації, надавалися обґрунтовані роз'яснення з посиланням на вимоги чинного законодавства України. На протязі звітного періоду було </w:t>
      </w:r>
      <w:r w:rsidRPr="00BB7057">
        <w:rPr>
          <w:color w:val="000000" w:themeColor="text1"/>
          <w:sz w:val="28"/>
          <w:szCs w:val="28"/>
        </w:rPr>
        <w:t xml:space="preserve">здійснено 20 </w:t>
      </w:r>
      <w:r>
        <w:rPr>
          <w:color w:val="000000" w:themeColor="text1"/>
          <w:sz w:val="28"/>
          <w:szCs w:val="28"/>
        </w:rPr>
        <w:t>виїздів</w:t>
      </w:r>
      <w:r w:rsidRPr="00285DDA">
        <w:rPr>
          <w:color w:val="000000" w:themeColor="text1"/>
          <w:sz w:val="28"/>
          <w:szCs w:val="28"/>
        </w:rPr>
        <w:t xml:space="preserve"> комісії з розгляду </w:t>
      </w:r>
      <w:r>
        <w:rPr>
          <w:color w:val="000000" w:themeColor="text1"/>
          <w:sz w:val="28"/>
          <w:szCs w:val="28"/>
        </w:rPr>
        <w:t xml:space="preserve">та вирішення </w:t>
      </w:r>
      <w:r w:rsidRPr="00285DDA">
        <w:rPr>
          <w:color w:val="000000" w:themeColor="text1"/>
          <w:sz w:val="28"/>
          <w:szCs w:val="28"/>
        </w:rPr>
        <w:t xml:space="preserve">земельних спорів на території громади, в результаті чого </w:t>
      </w:r>
      <w:r w:rsidRPr="00B33C30">
        <w:rPr>
          <w:color w:val="000000" w:themeColor="text1"/>
          <w:sz w:val="28"/>
          <w:szCs w:val="28"/>
        </w:rPr>
        <w:t>складено 20 акті</w:t>
      </w:r>
      <w:r>
        <w:rPr>
          <w:color w:val="000000" w:themeColor="text1"/>
          <w:sz w:val="28"/>
          <w:szCs w:val="28"/>
        </w:rPr>
        <w:t>в.</w:t>
      </w:r>
      <w:r w:rsidRPr="00B33C30">
        <w:rPr>
          <w:color w:val="000000" w:themeColor="text1"/>
          <w:sz w:val="28"/>
          <w:szCs w:val="28"/>
        </w:rPr>
        <w:t xml:space="preserve"> </w:t>
      </w:r>
      <w:r>
        <w:rPr>
          <w:color w:val="000000" w:themeColor="text1"/>
          <w:sz w:val="28"/>
          <w:szCs w:val="28"/>
        </w:rPr>
        <w:t xml:space="preserve">Громадянам було </w:t>
      </w:r>
      <w:r w:rsidRPr="00285DDA">
        <w:rPr>
          <w:color w:val="000000" w:themeColor="text1"/>
          <w:sz w:val="28"/>
          <w:szCs w:val="28"/>
        </w:rPr>
        <w:t>надано письмові відповіді, вирішено конфліктні питання.</w:t>
      </w:r>
    </w:p>
    <w:p w14:paraId="0F26E2ED" w14:textId="284ACD6A" w:rsidR="00372295" w:rsidRDefault="00372295" w:rsidP="00513D60">
      <w:pPr>
        <w:pStyle w:val="nospacing"/>
        <w:shd w:val="clear" w:color="auto" w:fill="FFFFFF"/>
        <w:spacing w:before="0" w:beforeAutospacing="0" w:after="0" w:afterAutospacing="0" w:line="360" w:lineRule="atLeast"/>
        <w:ind w:firstLine="567"/>
        <w:jc w:val="both"/>
        <w:textAlignment w:val="baseline"/>
        <w:rPr>
          <w:color w:val="565656"/>
          <w:sz w:val="28"/>
          <w:szCs w:val="28"/>
          <w:bdr w:val="none" w:sz="0" w:space="0" w:color="auto" w:frame="1"/>
        </w:rPr>
      </w:pPr>
      <w:r>
        <w:rPr>
          <w:sz w:val="28"/>
          <w:szCs w:val="28"/>
        </w:rPr>
        <w:t xml:space="preserve">На </w:t>
      </w:r>
      <w:r w:rsidR="006E37AC">
        <w:rPr>
          <w:sz w:val="28"/>
          <w:szCs w:val="28"/>
        </w:rPr>
        <w:t xml:space="preserve">протязі 2022 року на </w:t>
      </w:r>
      <w:r>
        <w:rPr>
          <w:sz w:val="28"/>
          <w:szCs w:val="28"/>
        </w:rPr>
        <w:t>розгляд у відділ надійшло 5</w:t>
      </w:r>
      <w:r w:rsidR="00824A2F">
        <w:rPr>
          <w:sz w:val="28"/>
          <w:szCs w:val="28"/>
        </w:rPr>
        <w:t>58</w:t>
      </w:r>
      <w:r w:rsidR="00B05960">
        <w:rPr>
          <w:sz w:val="28"/>
          <w:szCs w:val="28"/>
        </w:rPr>
        <w:t xml:space="preserve"> заяв та звернень громадян та юридичних осіб.</w:t>
      </w:r>
    </w:p>
    <w:p w14:paraId="11E578E5" w14:textId="77777777" w:rsidR="00C95BAF" w:rsidRPr="00A124CD" w:rsidRDefault="00372295" w:rsidP="00513D60">
      <w:pPr>
        <w:shd w:val="clear" w:color="auto" w:fill="FFFFFF"/>
        <w:spacing w:line="256" w:lineRule="auto"/>
        <w:ind w:firstLine="567"/>
        <w:jc w:val="both"/>
        <w:rPr>
          <w:color w:val="000000" w:themeColor="text1"/>
          <w:sz w:val="28"/>
          <w:szCs w:val="28"/>
          <w:bdr w:val="none" w:sz="0" w:space="0" w:color="auto" w:frame="1"/>
        </w:rPr>
      </w:pPr>
      <w:r w:rsidRPr="00A124CD">
        <w:rPr>
          <w:color w:val="000000" w:themeColor="text1"/>
          <w:sz w:val="28"/>
          <w:szCs w:val="28"/>
          <w:bdr w:val="none" w:sz="0" w:space="0" w:color="auto" w:frame="1"/>
        </w:rPr>
        <w:t>Відділом підготовлено та подано до розгляду на пленарних засіданнях Сквирської міської ради 483 проєкти рішень з питань регулювання земельних відносин.</w:t>
      </w:r>
      <w:r w:rsidR="00C95BAF" w:rsidRPr="00A124CD">
        <w:rPr>
          <w:color w:val="000000" w:themeColor="text1"/>
          <w:sz w:val="28"/>
          <w:szCs w:val="28"/>
          <w:bdr w:val="none" w:sz="0" w:space="0" w:color="auto" w:frame="1"/>
        </w:rPr>
        <w:t xml:space="preserve"> З них:</w:t>
      </w:r>
    </w:p>
    <w:p w14:paraId="4229B503" w14:textId="4B617C4E" w:rsidR="00C95BAF" w:rsidRDefault="000B70D1" w:rsidP="00C95BAF">
      <w:pPr>
        <w:shd w:val="clear" w:color="auto" w:fill="FFFFFF"/>
        <w:spacing w:line="256" w:lineRule="auto"/>
        <w:ind w:firstLine="567"/>
        <w:jc w:val="both"/>
        <w:rPr>
          <w:sz w:val="28"/>
          <w:szCs w:val="28"/>
        </w:rPr>
      </w:pPr>
      <w:r w:rsidRPr="002C7515">
        <w:rPr>
          <w:color w:val="000000" w:themeColor="text1"/>
          <w:sz w:val="28"/>
          <w:szCs w:val="28"/>
        </w:rPr>
        <w:t>-</w:t>
      </w:r>
      <w:r w:rsidR="00E616E1">
        <w:rPr>
          <w:color w:val="000000" w:themeColor="text1"/>
          <w:sz w:val="28"/>
          <w:szCs w:val="28"/>
        </w:rPr>
        <w:t xml:space="preserve"> </w:t>
      </w:r>
      <w:r w:rsidR="00550114" w:rsidRPr="002C7515">
        <w:rPr>
          <w:color w:val="000000" w:themeColor="text1"/>
          <w:sz w:val="28"/>
          <w:szCs w:val="28"/>
        </w:rPr>
        <w:t>52</w:t>
      </w:r>
      <w:r w:rsidR="00C95BAF" w:rsidRPr="002C7515">
        <w:rPr>
          <w:color w:val="000000" w:themeColor="text1"/>
          <w:sz w:val="28"/>
          <w:szCs w:val="28"/>
        </w:rPr>
        <w:t xml:space="preserve"> питання </w:t>
      </w:r>
      <w:r w:rsidR="00C95BAF">
        <w:rPr>
          <w:sz w:val="28"/>
          <w:szCs w:val="28"/>
        </w:rPr>
        <w:t>«Про затвердження технічної документації із землеустрою для будівництва та обслуговування житлового будинку, господарських будівель і споруд »;</w:t>
      </w:r>
    </w:p>
    <w:p w14:paraId="5511FBF2" w14:textId="58F28702" w:rsidR="00C95BAF" w:rsidRDefault="000B70D1" w:rsidP="00C95BAF">
      <w:pPr>
        <w:shd w:val="clear" w:color="auto" w:fill="FFFFFF"/>
        <w:spacing w:line="256" w:lineRule="auto"/>
        <w:ind w:firstLine="567"/>
        <w:jc w:val="both"/>
        <w:rPr>
          <w:sz w:val="28"/>
          <w:szCs w:val="28"/>
        </w:rPr>
      </w:pPr>
      <w:r w:rsidRPr="002C7515">
        <w:rPr>
          <w:color w:val="000000" w:themeColor="text1"/>
          <w:sz w:val="28"/>
          <w:szCs w:val="28"/>
        </w:rPr>
        <w:lastRenderedPageBreak/>
        <w:t>-</w:t>
      </w:r>
      <w:r w:rsidRPr="002C7515">
        <w:rPr>
          <w:color w:val="000000" w:themeColor="text1"/>
          <w:sz w:val="28"/>
          <w:szCs w:val="28"/>
        </w:rPr>
        <w:tab/>
      </w:r>
      <w:r w:rsidR="00550114" w:rsidRPr="002C7515">
        <w:rPr>
          <w:color w:val="000000" w:themeColor="text1"/>
          <w:sz w:val="28"/>
          <w:szCs w:val="28"/>
        </w:rPr>
        <w:t>55</w:t>
      </w:r>
      <w:r w:rsidRPr="002C7515">
        <w:rPr>
          <w:color w:val="000000" w:themeColor="text1"/>
          <w:sz w:val="28"/>
          <w:szCs w:val="28"/>
        </w:rPr>
        <w:t xml:space="preserve"> </w:t>
      </w:r>
      <w:r w:rsidR="00C95BAF" w:rsidRPr="002C7515">
        <w:rPr>
          <w:color w:val="000000" w:themeColor="text1"/>
          <w:sz w:val="28"/>
          <w:szCs w:val="28"/>
        </w:rPr>
        <w:t xml:space="preserve"> питань </w:t>
      </w:r>
      <w:r w:rsidR="00C95BAF">
        <w:rPr>
          <w:sz w:val="28"/>
          <w:szCs w:val="28"/>
        </w:rPr>
        <w:t>«Про надання дозволу на розробку проєкту землеустрою щодо відведення земельної ділянки у власність для особистого селянського господарства»;</w:t>
      </w:r>
    </w:p>
    <w:p w14:paraId="2DFB542C" w14:textId="194BE21E" w:rsidR="00C95BAF" w:rsidRPr="00513D60" w:rsidRDefault="000B70D1"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C67C7A">
        <w:rPr>
          <w:color w:val="000000" w:themeColor="text1"/>
          <w:sz w:val="28"/>
          <w:szCs w:val="28"/>
        </w:rPr>
        <w:t>-</w:t>
      </w:r>
      <w:r w:rsidR="00513D60">
        <w:rPr>
          <w:color w:val="000000" w:themeColor="text1"/>
          <w:sz w:val="28"/>
          <w:szCs w:val="28"/>
        </w:rPr>
        <w:t xml:space="preserve"> </w:t>
      </w:r>
      <w:r w:rsidR="00393492" w:rsidRPr="00C67C7A">
        <w:rPr>
          <w:color w:val="000000" w:themeColor="text1"/>
          <w:sz w:val="28"/>
          <w:szCs w:val="28"/>
        </w:rPr>
        <w:t>9</w:t>
      </w:r>
      <w:r w:rsidR="00C95BAF" w:rsidRPr="00C67C7A">
        <w:rPr>
          <w:color w:val="000000" w:themeColor="text1"/>
          <w:sz w:val="28"/>
          <w:szCs w:val="28"/>
        </w:rPr>
        <w:t xml:space="preserve"> питань </w:t>
      </w:r>
      <w:r w:rsidR="00C95BAF" w:rsidRPr="00513D60">
        <w:rPr>
          <w:color w:val="000000" w:themeColor="text1"/>
          <w:sz w:val="28"/>
          <w:szCs w:val="28"/>
        </w:rPr>
        <w:t>«Про надання дозволу на розробку технічної документації із землеустрою щодо встановлення (відновлення) меж земельної ділянки в натурі (на місцевості)»;</w:t>
      </w:r>
    </w:p>
    <w:p w14:paraId="1DD8ECFC" w14:textId="4126E7AA" w:rsidR="00C95BAF" w:rsidRPr="00513D60" w:rsidRDefault="00C95BAF"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C67C7A">
        <w:rPr>
          <w:color w:val="000000" w:themeColor="text1"/>
          <w:sz w:val="28"/>
          <w:szCs w:val="28"/>
        </w:rPr>
        <w:t>-</w:t>
      </w:r>
      <w:r w:rsidRPr="00C67C7A">
        <w:rPr>
          <w:color w:val="000000" w:themeColor="text1"/>
          <w:sz w:val="28"/>
          <w:szCs w:val="28"/>
        </w:rPr>
        <w:tab/>
      </w:r>
      <w:r w:rsidR="00550114" w:rsidRPr="00C67C7A">
        <w:rPr>
          <w:color w:val="000000" w:themeColor="text1"/>
          <w:sz w:val="28"/>
          <w:szCs w:val="28"/>
        </w:rPr>
        <w:t>103</w:t>
      </w:r>
      <w:r w:rsidRPr="00C67C7A">
        <w:rPr>
          <w:color w:val="000000" w:themeColor="text1"/>
          <w:sz w:val="28"/>
          <w:szCs w:val="28"/>
        </w:rPr>
        <w:t xml:space="preserve"> питань </w:t>
      </w:r>
      <w:r w:rsidRPr="00513D60">
        <w:rPr>
          <w:color w:val="000000" w:themeColor="text1"/>
          <w:sz w:val="28"/>
          <w:szCs w:val="28"/>
        </w:rPr>
        <w:t>«Про затвердження проекту землеустрою щодо відведення земельної ділянки у власність для особистого селянського господарства»;</w:t>
      </w:r>
    </w:p>
    <w:p w14:paraId="320B96DC" w14:textId="72A534B1" w:rsidR="00B83C79" w:rsidRPr="00513D60" w:rsidRDefault="00B83C79"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 xml:space="preserve">- </w:t>
      </w:r>
      <w:r w:rsidR="00513D60">
        <w:rPr>
          <w:color w:val="000000" w:themeColor="text1"/>
          <w:sz w:val="28"/>
          <w:szCs w:val="28"/>
        </w:rPr>
        <w:t xml:space="preserve"> </w:t>
      </w:r>
      <w:r w:rsidRPr="00513D60">
        <w:rPr>
          <w:color w:val="000000" w:themeColor="text1"/>
          <w:sz w:val="28"/>
          <w:szCs w:val="28"/>
        </w:rPr>
        <w:t>28 питань «Про надання дозволу на встановлення строкового сервітуту»</w:t>
      </w:r>
      <w:r w:rsidR="003928F0" w:rsidRPr="00513D60">
        <w:rPr>
          <w:color w:val="000000" w:themeColor="text1"/>
          <w:sz w:val="28"/>
          <w:szCs w:val="28"/>
        </w:rPr>
        <w:t>;</w:t>
      </w:r>
    </w:p>
    <w:p w14:paraId="7AFB9EEF" w14:textId="5E22A873" w:rsidR="003928F0" w:rsidRPr="00513D60" w:rsidRDefault="00FC1FE8"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w:t>
      </w:r>
      <w:r w:rsidR="00513D60">
        <w:rPr>
          <w:color w:val="000000" w:themeColor="text1"/>
          <w:sz w:val="28"/>
          <w:szCs w:val="28"/>
        </w:rPr>
        <w:t xml:space="preserve"> </w:t>
      </w:r>
      <w:r w:rsidR="00676CE7" w:rsidRPr="00513D60">
        <w:rPr>
          <w:color w:val="000000" w:themeColor="text1"/>
          <w:sz w:val="28"/>
          <w:szCs w:val="28"/>
        </w:rPr>
        <w:t>46 питань «П</w:t>
      </w:r>
      <w:r w:rsidR="003928F0" w:rsidRPr="00513D60">
        <w:rPr>
          <w:color w:val="000000" w:themeColor="text1"/>
          <w:sz w:val="28"/>
          <w:szCs w:val="28"/>
        </w:rPr>
        <w:t xml:space="preserve">ро надання в оренду земельних ділянок в комплексі з </w:t>
      </w:r>
      <w:r w:rsidR="003330A3" w:rsidRPr="00513D60">
        <w:rPr>
          <w:color w:val="000000" w:themeColor="text1"/>
          <w:sz w:val="28"/>
          <w:szCs w:val="28"/>
        </w:rPr>
        <w:t>розташованими на них водними об`єктами</w:t>
      </w:r>
      <w:r w:rsidR="00676CE7" w:rsidRPr="00513D60">
        <w:rPr>
          <w:color w:val="000000" w:themeColor="text1"/>
          <w:sz w:val="28"/>
          <w:szCs w:val="28"/>
        </w:rPr>
        <w:t>»</w:t>
      </w:r>
      <w:r w:rsidR="003330A3" w:rsidRPr="00513D60">
        <w:rPr>
          <w:color w:val="000000" w:themeColor="text1"/>
          <w:sz w:val="28"/>
          <w:szCs w:val="28"/>
        </w:rPr>
        <w:t>;</w:t>
      </w:r>
    </w:p>
    <w:p w14:paraId="7093BD32" w14:textId="1734B6D7" w:rsidR="00382DD7" w:rsidRPr="00513D60" w:rsidRDefault="00513D60"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Pr>
          <w:color w:val="000000" w:themeColor="text1"/>
          <w:sz w:val="28"/>
          <w:szCs w:val="28"/>
        </w:rPr>
        <w:t xml:space="preserve"> - </w:t>
      </w:r>
      <w:r w:rsidR="00676CE7" w:rsidRPr="00513D60">
        <w:rPr>
          <w:color w:val="000000" w:themeColor="text1"/>
          <w:sz w:val="28"/>
          <w:szCs w:val="28"/>
        </w:rPr>
        <w:t>2 питання «З</w:t>
      </w:r>
      <w:r w:rsidR="00382DD7" w:rsidRPr="00513D60">
        <w:rPr>
          <w:color w:val="000000" w:themeColor="text1"/>
          <w:sz w:val="28"/>
          <w:szCs w:val="28"/>
        </w:rPr>
        <w:t xml:space="preserve">атвердження технічної документації з нормативної грошової оцінки </w:t>
      </w:r>
      <w:r w:rsidR="00676CE7" w:rsidRPr="00513D60">
        <w:rPr>
          <w:color w:val="000000" w:themeColor="text1"/>
          <w:sz w:val="28"/>
          <w:szCs w:val="28"/>
        </w:rPr>
        <w:t>земельної ділянки»</w:t>
      </w:r>
    </w:p>
    <w:p w14:paraId="26084096" w14:textId="76518019" w:rsidR="00C95BAF" w:rsidRPr="00513D60" w:rsidRDefault="00513D60"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Pr>
          <w:color w:val="000000" w:themeColor="text1"/>
          <w:sz w:val="28"/>
          <w:szCs w:val="28"/>
        </w:rPr>
        <w:t xml:space="preserve">- </w:t>
      </w:r>
      <w:r w:rsidR="002C7515" w:rsidRPr="00513D60">
        <w:rPr>
          <w:color w:val="000000" w:themeColor="text1"/>
          <w:sz w:val="28"/>
          <w:szCs w:val="28"/>
        </w:rPr>
        <w:t>188</w:t>
      </w:r>
      <w:r w:rsidR="00C95BAF" w:rsidRPr="00513D60">
        <w:rPr>
          <w:color w:val="000000" w:themeColor="text1"/>
          <w:sz w:val="28"/>
          <w:szCs w:val="28"/>
        </w:rPr>
        <w:t xml:space="preserve"> питань –інші земельні питання</w:t>
      </w:r>
      <w:r w:rsidR="000B70D1" w:rsidRPr="00513D60">
        <w:rPr>
          <w:color w:val="000000" w:themeColor="text1"/>
          <w:sz w:val="28"/>
          <w:szCs w:val="28"/>
        </w:rPr>
        <w:t>.</w:t>
      </w:r>
    </w:p>
    <w:p w14:paraId="2FFDF979" w14:textId="08F7B644" w:rsidR="00372295" w:rsidRPr="001448F3" w:rsidRDefault="00E53A93" w:rsidP="00513D60">
      <w:pPr>
        <w:pStyle w:val="a5"/>
        <w:shd w:val="clear" w:color="auto" w:fill="FFFFFF"/>
        <w:spacing w:before="0" w:beforeAutospacing="0" w:after="0" w:afterAutospacing="0" w:line="360" w:lineRule="atLeast"/>
        <w:ind w:firstLine="360"/>
        <w:jc w:val="both"/>
        <w:textAlignment w:val="baseline"/>
        <w:rPr>
          <w:color w:val="000000" w:themeColor="text1"/>
          <w:sz w:val="28"/>
          <w:szCs w:val="28"/>
        </w:rPr>
      </w:pPr>
      <w:r w:rsidRPr="001448F3">
        <w:rPr>
          <w:color w:val="000000" w:themeColor="text1"/>
          <w:sz w:val="28"/>
          <w:szCs w:val="28"/>
        </w:rPr>
        <w:t>На підставі прийнятих рішень було заключено:</w:t>
      </w:r>
    </w:p>
    <w:p w14:paraId="22181630" w14:textId="74A8C2DA" w:rsidR="00E53A93" w:rsidRPr="001448F3" w:rsidRDefault="00E53A93" w:rsidP="00513D60">
      <w:pPr>
        <w:pStyle w:val="a5"/>
        <w:numPr>
          <w:ilvl w:val="0"/>
          <w:numId w:val="6"/>
        </w:numPr>
        <w:shd w:val="clear" w:color="auto" w:fill="FFFFFF"/>
        <w:spacing w:before="0" w:beforeAutospacing="0" w:after="0" w:afterAutospacing="0" w:line="360" w:lineRule="atLeast"/>
        <w:ind w:hanging="513"/>
        <w:jc w:val="both"/>
        <w:textAlignment w:val="baseline"/>
        <w:rPr>
          <w:color w:val="000000" w:themeColor="text1"/>
          <w:sz w:val="28"/>
          <w:szCs w:val="28"/>
        </w:rPr>
      </w:pPr>
      <w:r w:rsidRPr="001448F3">
        <w:rPr>
          <w:color w:val="000000" w:themeColor="text1"/>
          <w:sz w:val="28"/>
          <w:szCs w:val="28"/>
        </w:rPr>
        <w:t>28 договорів</w:t>
      </w:r>
      <w:r w:rsidR="00116D22" w:rsidRPr="001448F3">
        <w:rPr>
          <w:color w:val="000000" w:themeColor="text1"/>
          <w:sz w:val="28"/>
          <w:szCs w:val="28"/>
        </w:rPr>
        <w:t xml:space="preserve"> </w:t>
      </w:r>
      <w:r w:rsidR="00764379" w:rsidRPr="00513D60">
        <w:rPr>
          <w:color w:val="000000" w:themeColor="text1"/>
          <w:sz w:val="28"/>
          <w:szCs w:val="28"/>
        </w:rPr>
        <w:t>про встано</w:t>
      </w:r>
      <w:r w:rsidR="00764379">
        <w:rPr>
          <w:color w:val="000000" w:themeColor="text1"/>
          <w:sz w:val="28"/>
          <w:szCs w:val="28"/>
        </w:rPr>
        <w:t>влення особистого строкового</w:t>
      </w:r>
      <w:r w:rsidR="00116D22" w:rsidRPr="001448F3">
        <w:rPr>
          <w:color w:val="000000" w:themeColor="text1"/>
          <w:sz w:val="28"/>
          <w:szCs w:val="28"/>
        </w:rPr>
        <w:t xml:space="preserve"> сервітуту</w:t>
      </w:r>
      <w:r w:rsidR="00764379">
        <w:rPr>
          <w:color w:val="000000" w:themeColor="text1"/>
          <w:sz w:val="28"/>
          <w:szCs w:val="28"/>
        </w:rPr>
        <w:t xml:space="preserve"> на земельну ділянку</w:t>
      </w:r>
      <w:r w:rsidR="00116D22" w:rsidRPr="001448F3">
        <w:rPr>
          <w:color w:val="000000" w:themeColor="text1"/>
          <w:sz w:val="28"/>
          <w:szCs w:val="28"/>
        </w:rPr>
        <w:t>;</w:t>
      </w:r>
    </w:p>
    <w:p w14:paraId="7F447485" w14:textId="0FEE6A1C" w:rsidR="00116D22" w:rsidRPr="001448F3" w:rsidRDefault="00116D22" w:rsidP="00513D60">
      <w:pPr>
        <w:pStyle w:val="a5"/>
        <w:numPr>
          <w:ilvl w:val="0"/>
          <w:numId w:val="6"/>
        </w:numPr>
        <w:shd w:val="clear" w:color="auto" w:fill="FFFFFF"/>
        <w:spacing w:before="0" w:beforeAutospacing="0" w:after="0" w:afterAutospacing="0" w:line="360" w:lineRule="atLeast"/>
        <w:ind w:hanging="513"/>
        <w:jc w:val="both"/>
        <w:textAlignment w:val="baseline"/>
        <w:rPr>
          <w:color w:val="000000" w:themeColor="text1"/>
          <w:sz w:val="28"/>
          <w:szCs w:val="28"/>
        </w:rPr>
      </w:pPr>
      <w:r w:rsidRPr="001448F3">
        <w:rPr>
          <w:color w:val="000000" w:themeColor="text1"/>
          <w:sz w:val="28"/>
          <w:szCs w:val="28"/>
        </w:rPr>
        <w:t xml:space="preserve">46 договорів оренди земельних ділянок в комплексі з </w:t>
      </w:r>
      <w:r w:rsidR="00513D60" w:rsidRPr="001448F3">
        <w:rPr>
          <w:color w:val="000000" w:themeColor="text1"/>
          <w:sz w:val="28"/>
          <w:szCs w:val="28"/>
        </w:rPr>
        <w:t>розташованими</w:t>
      </w:r>
      <w:r w:rsidRPr="001448F3">
        <w:rPr>
          <w:color w:val="000000" w:themeColor="text1"/>
          <w:sz w:val="28"/>
          <w:szCs w:val="28"/>
        </w:rPr>
        <w:t xml:space="preserve"> на них водними об`єктами;</w:t>
      </w:r>
    </w:p>
    <w:p w14:paraId="7259B32C" w14:textId="437B3E8C" w:rsidR="00711891" w:rsidRPr="001448F3" w:rsidRDefault="00711891" w:rsidP="00513D60">
      <w:pPr>
        <w:pStyle w:val="a5"/>
        <w:numPr>
          <w:ilvl w:val="0"/>
          <w:numId w:val="6"/>
        </w:numPr>
        <w:shd w:val="clear" w:color="auto" w:fill="FFFFFF"/>
        <w:spacing w:before="0" w:beforeAutospacing="0" w:after="0" w:afterAutospacing="0" w:line="360" w:lineRule="atLeast"/>
        <w:ind w:hanging="513"/>
        <w:jc w:val="both"/>
        <w:textAlignment w:val="baseline"/>
        <w:rPr>
          <w:color w:val="000000" w:themeColor="text1"/>
          <w:sz w:val="28"/>
          <w:szCs w:val="28"/>
        </w:rPr>
      </w:pPr>
      <w:r w:rsidRPr="001448F3">
        <w:rPr>
          <w:color w:val="000000" w:themeColor="text1"/>
          <w:sz w:val="28"/>
          <w:szCs w:val="28"/>
        </w:rPr>
        <w:t>19 договорів оренди землі з юридичними особами</w:t>
      </w:r>
      <w:r w:rsidR="00047862" w:rsidRPr="001448F3">
        <w:rPr>
          <w:color w:val="000000" w:themeColor="text1"/>
          <w:sz w:val="28"/>
          <w:szCs w:val="28"/>
        </w:rPr>
        <w:t>;</w:t>
      </w:r>
    </w:p>
    <w:p w14:paraId="6A1B4BEF" w14:textId="55CBC33A" w:rsidR="00047862" w:rsidRPr="001448F3" w:rsidRDefault="00047862" w:rsidP="00513D60">
      <w:pPr>
        <w:pStyle w:val="a5"/>
        <w:numPr>
          <w:ilvl w:val="0"/>
          <w:numId w:val="6"/>
        </w:numPr>
        <w:shd w:val="clear" w:color="auto" w:fill="FFFFFF"/>
        <w:spacing w:before="0" w:beforeAutospacing="0" w:after="0" w:afterAutospacing="0" w:line="360" w:lineRule="atLeast"/>
        <w:ind w:hanging="513"/>
        <w:jc w:val="both"/>
        <w:textAlignment w:val="baseline"/>
        <w:rPr>
          <w:color w:val="000000" w:themeColor="text1"/>
          <w:sz w:val="28"/>
          <w:szCs w:val="28"/>
        </w:rPr>
      </w:pPr>
      <w:r w:rsidRPr="001448F3">
        <w:rPr>
          <w:color w:val="000000" w:themeColor="text1"/>
          <w:sz w:val="28"/>
          <w:szCs w:val="28"/>
        </w:rPr>
        <w:t>45 договорів оренди землі з фізичними особами;</w:t>
      </w:r>
    </w:p>
    <w:p w14:paraId="1C000A9D" w14:textId="77777777" w:rsidR="009213CF" w:rsidRDefault="00047862" w:rsidP="00513D60">
      <w:pPr>
        <w:pStyle w:val="a5"/>
        <w:numPr>
          <w:ilvl w:val="0"/>
          <w:numId w:val="6"/>
        </w:numPr>
        <w:shd w:val="clear" w:color="auto" w:fill="FFFFFF"/>
        <w:spacing w:before="0" w:beforeAutospacing="0" w:after="0" w:afterAutospacing="0" w:line="360" w:lineRule="atLeast"/>
        <w:ind w:hanging="513"/>
        <w:jc w:val="both"/>
        <w:textAlignment w:val="baseline"/>
        <w:rPr>
          <w:color w:val="000000" w:themeColor="text1"/>
          <w:sz w:val="28"/>
          <w:szCs w:val="28"/>
        </w:rPr>
      </w:pPr>
      <w:r w:rsidRPr="001448F3">
        <w:rPr>
          <w:color w:val="000000" w:themeColor="text1"/>
          <w:sz w:val="28"/>
          <w:szCs w:val="28"/>
        </w:rPr>
        <w:t>4 договора оренди землі на невитребувані земельні частки( паї)</w:t>
      </w:r>
    </w:p>
    <w:p w14:paraId="12F57FD6" w14:textId="77777777" w:rsidR="00C52B09" w:rsidRPr="00513D60" w:rsidRDefault="009213CF"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Надано дозвіл на викуп земельної ділянки сільськогосподарського призначення з цільовим призначенням 01.02 Для ведення фермерського господарства громадянину Ткачуку Леоніду Миколайовичу</w:t>
      </w:r>
      <w:r w:rsidR="00A34141" w:rsidRPr="00513D60">
        <w:rPr>
          <w:color w:val="000000" w:themeColor="text1"/>
          <w:sz w:val="28"/>
          <w:szCs w:val="28"/>
        </w:rPr>
        <w:t>,</w:t>
      </w:r>
      <w:r w:rsidRPr="00513D60">
        <w:rPr>
          <w:color w:val="000000" w:themeColor="text1"/>
          <w:sz w:val="28"/>
          <w:szCs w:val="28"/>
        </w:rPr>
        <w:t xml:space="preserve"> яка перебуває у нього в постійному користуванні</w:t>
      </w:r>
      <w:r w:rsidR="00A34141" w:rsidRPr="00513D60">
        <w:rPr>
          <w:color w:val="000000" w:themeColor="text1"/>
          <w:sz w:val="28"/>
          <w:szCs w:val="28"/>
        </w:rPr>
        <w:t>.</w:t>
      </w:r>
      <w:r w:rsidR="00612F0A" w:rsidRPr="00513D60">
        <w:rPr>
          <w:color w:val="000000" w:themeColor="text1"/>
          <w:sz w:val="28"/>
          <w:szCs w:val="28"/>
        </w:rPr>
        <w:t xml:space="preserve"> </w:t>
      </w:r>
    </w:p>
    <w:p w14:paraId="36AD66E5" w14:textId="19975E38" w:rsidR="00D9137D" w:rsidRPr="00C52B09" w:rsidRDefault="00612F0A"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 xml:space="preserve">З метою наповнення місцевого бюджету </w:t>
      </w:r>
      <w:r w:rsidR="00033E74" w:rsidRPr="00513D60">
        <w:rPr>
          <w:color w:val="000000" w:themeColor="text1"/>
          <w:sz w:val="28"/>
          <w:szCs w:val="28"/>
        </w:rPr>
        <w:t xml:space="preserve">та недопущення втрат коштів, що </w:t>
      </w:r>
      <w:r w:rsidRPr="00513D60">
        <w:rPr>
          <w:color w:val="000000" w:themeColor="text1"/>
          <w:sz w:val="28"/>
          <w:szCs w:val="28"/>
        </w:rPr>
        <w:t>надходять у вигляді земельного податку та орендної плати, проведена робота, пов’язана з оновленням та звірянням списків фізичних та юридичних осіб, що мають у власності чи користуванні земельні ділянки на</w:t>
      </w:r>
      <w:r w:rsidR="00531627" w:rsidRPr="00513D60">
        <w:rPr>
          <w:color w:val="000000" w:themeColor="text1"/>
          <w:sz w:val="28"/>
          <w:szCs w:val="28"/>
        </w:rPr>
        <w:t xml:space="preserve"> території Сквирської територіальної громади.</w:t>
      </w:r>
      <w:r w:rsidRPr="00513D60">
        <w:rPr>
          <w:color w:val="000000" w:themeColor="text1"/>
          <w:sz w:val="28"/>
          <w:szCs w:val="28"/>
        </w:rPr>
        <w:t> </w:t>
      </w:r>
    </w:p>
    <w:p w14:paraId="0BDA9791" w14:textId="51523095" w:rsidR="008D01FB" w:rsidRDefault="00BB6D6A"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920283">
        <w:rPr>
          <w:color w:val="000000" w:themeColor="text1"/>
          <w:sz w:val="28"/>
          <w:szCs w:val="28"/>
        </w:rPr>
        <w:t>Сформовано</w:t>
      </w:r>
      <w:r w:rsidR="00FE5114" w:rsidRPr="00920283">
        <w:rPr>
          <w:color w:val="000000" w:themeColor="text1"/>
          <w:sz w:val="28"/>
          <w:szCs w:val="28"/>
        </w:rPr>
        <w:t xml:space="preserve"> реєстр договорів оренди землі населених пунктів</w:t>
      </w:r>
      <w:r w:rsidR="002E77F0" w:rsidRPr="00920283">
        <w:rPr>
          <w:color w:val="000000" w:themeColor="text1"/>
          <w:sz w:val="28"/>
          <w:szCs w:val="28"/>
        </w:rPr>
        <w:t>,</w:t>
      </w:r>
      <w:r w:rsidR="00FE5114" w:rsidRPr="00920283">
        <w:rPr>
          <w:color w:val="000000" w:themeColor="text1"/>
          <w:sz w:val="28"/>
          <w:szCs w:val="28"/>
        </w:rPr>
        <w:t xml:space="preserve"> що увійшли до складу громади та реєстр дого</w:t>
      </w:r>
      <w:r w:rsidR="00DE5E0A" w:rsidRPr="00920283">
        <w:rPr>
          <w:color w:val="000000" w:themeColor="text1"/>
          <w:sz w:val="28"/>
          <w:szCs w:val="28"/>
        </w:rPr>
        <w:t>ворів строкового земельного сервітуту.</w:t>
      </w:r>
    </w:p>
    <w:p w14:paraId="591EABC1" w14:textId="11FBEB41" w:rsidR="0017623C" w:rsidRPr="00CD7045" w:rsidRDefault="007B3AC5"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Pr>
          <w:color w:val="000000" w:themeColor="text1"/>
          <w:sz w:val="28"/>
          <w:szCs w:val="28"/>
        </w:rPr>
        <w:t>Найбільшими платника з</w:t>
      </w:r>
      <w:r w:rsidR="00742E65">
        <w:rPr>
          <w:color w:val="000000" w:themeColor="text1"/>
          <w:sz w:val="28"/>
          <w:szCs w:val="28"/>
        </w:rPr>
        <w:t>а оренду земельних ділянок є ТДВ</w:t>
      </w:r>
      <w:r>
        <w:rPr>
          <w:color w:val="000000" w:themeColor="text1"/>
          <w:sz w:val="28"/>
          <w:szCs w:val="28"/>
        </w:rPr>
        <w:t xml:space="preserve"> «Шамраївський цукровий завод»</w:t>
      </w:r>
      <w:r w:rsidR="00233A7D">
        <w:rPr>
          <w:color w:val="000000" w:themeColor="text1"/>
          <w:sz w:val="28"/>
          <w:szCs w:val="28"/>
        </w:rPr>
        <w:t>, Сквирський комбінат хлібопродуктів, ТОВ ВП «Агрокапітал»,</w:t>
      </w:r>
      <w:r w:rsidR="00742E65">
        <w:rPr>
          <w:color w:val="000000" w:themeColor="text1"/>
          <w:sz w:val="28"/>
          <w:szCs w:val="28"/>
        </w:rPr>
        <w:t xml:space="preserve"> </w:t>
      </w:r>
      <w:r w:rsidR="00B700A8" w:rsidRPr="00B700A8">
        <w:rPr>
          <w:color w:val="000000" w:themeColor="text1"/>
          <w:sz w:val="28"/>
          <w:szCs w:val="28"/>
        </w:rPr>
        <w:t>СГ</w:t>
      </w:r>
      <w:r w:rsidR="00742E65">
        <w:rPr>
          <w:color w:val="000000" w:themeColor="text1"/>
          <w:sz w:val="28"/>
          <w:szCs w:val="28"/>
        </w:rPr>
        <w:t>ПП ім Гагаріна</w:t>
      </w:r>
      <w:r w:rsidR="00EA5896">
        <w:rPr>
          <w:color w:val="000000" w:themeColor="text1"/>
          <w:sz w:val="28"/>
          <w:szCs w:val="28"/>
        </w:rPr>
        <w:t>, ТОВ</w:t>
      </w:r>
      <w:r w:rsidR="00CD7045" w:rsidRPr="00CD7045">
        <w:rPr>
          <w:color w:val="000000" w:themeColor="text1"/>
          <w:sz w:val="28"/>
          <w:szCs w:val="28"/>
        </w:rPr>
        <w:t xml:space="preserve"> «</w:t>
      </w:r>
      <w:r w:rsidR="00136DCB">
        <w:rPr>
          <w:color w:val="000000" w:themeColor="text1"/>
          <w:sz w:val="28"/>
          <w:szCs w:val="28"/>
        </w:rPr>
        <w:t>Агрофі</w:t>
      </w:r>
      <w:r w:rsidR="00CD7045" w:rsidRPr="00CD7045">
        <w:rPr>
          <w:color w:val="000000" w:themeColor="text1"/>
          <w:sz w:val="28"/>
          <w:szCs w:val="28"/>
        </w:rPr>
        <w:t>рма Колос»</w:t>
      </w:r>
      <w:r w:rsidR="00136DCB">
        <w:rPr>
          <w:color w:val="000000" w:themeColor="text1"/>
          <w:sz w:val="28"/>
          <w:szCs w:val="28"/>
        </w:rPr>
        <w:t>, Катаєв Леонід Вікторович</w:t>
      </w:r>
      <w:r w:rsidR="00CD36AF">
        <w:rPr>
          <w:color w:val="000000" w:themeColor="text1"/>
          <w:sz w:val="28"/>
          <w:szCs w:val="28"/>
        </w:rPr>
        <w:t>, Шнуренко Геннадій Валентинович.</w:t>
      </w:r>
    </w:p>
    <w:p w14:paraId="0F84EFBD" w14:textId="3F7BF6EA" w:rsidR="00E62186" w:rsidRPr="00513D60" w:rsidRDefault="00D33A6A"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Проведено</w:t>
      </w:r>
      <w:r w:rsidR="007D308F" w:rsidRPr="00513D60">
        <w:rPr>
          <w:color w:val="000000" w:themeColor="text1"/>
          <w:sz w:val="28"/>
          <w:szCs w:val="28"/>
        </w:rPr>
        <w:t xml:space="preserve"> інвентаризацію земель </w:t>
      </w:r>
      <w:r w:rsidR="00485373" w:rsidRPr="00513D60">
        <w:rPr>
          <w:color w:val="000000" w:themeColor="text1"/>
          <w:sz w:val="28"/>
          <w:szCs w:val="28"/>
        </w:rPr>
        <w:t>комунальної власності</w:t>
      </w:r>
      <w:r w:rsidR="00E62186" w:rsidRPr="00513D60">
        <w:rPr>
          <w:color w:val="000000" w:themeColor="text1"/>
          <w:sz w:val="28"/>
          <w:szCs w:val="28"/>
        </w:rPr>
        <w:t xml:space="preserve"> за рахунок бюджетних коштів:</w:t>
      </w:r>
    </w:p>
    <w:p w14:paraId="1958039B" w14:textId="023C9FF4" w:rsidR="00B41514" w:rsidRPr="00513D60" w:rsidRDefault="00DF6F15" w:rsidP="00211E9E">
      <w:pPr>
        <w:pStyle w:val="a5"/>
        <w:numPr>
          <w:ilvl w:val="0"/>
          <w:numId w:val="7"/>
        </w:numPr>
        <w:shd w:val="clear" w:color="auto" w:fill="FFFFFF"/>
        <w:spacing w:before="0" w:beforeAutospacing="0" w:after="0" w:afterAutospacing="0" w:line="360" w:lineRule="atLeast"/>
        <w:ind w:hanging="153"/>
        <w:jc w:val="both"/>
        <w:textAlignment w:val="baseline"/>
        <w:rPr>
          <w:color w:val="000000" w:themeColor="text1"/>
          <w:sz w:val="28"/>
          <w:szCs w:val="28"/>
        </w:rPr>
      </w:pPr>
      <w:r w:rsidRPr="00513D60">
        <w:rPr>
          <w:color w:val="000000" w:themeColor="text1"/>
          <w:sz w:val="28"/>
          <w:szCs w:val="28"/>
        </w:rPr>
        <w:t xml:space="preserve">провулок Каштановий, 10, м. Сквира- 0,4084 </w:t>
      </w:r>
      <w:r w:rsidR="00B41514" w:rsidRPr="00513D60">
        <w:rPr>
          <w:color w:val="000000" w:themeColor="text1"/>
          <w:sz w:val="28"/>
          <w:szCs w:val="28"/>
        </w:rPr>
        <w:t>га;</w:t>
      </w:r>
    </w:p>
    <w:p w14:paraId="2601502D" w14:textId="05E6E022" w:rsidR="00B41514" w:rsidRPr="00513D60" w:rsidRDefault="00B41514" w:rsidP="00211E9E">
      <w:pPr>
        <w:pStyle w:val="a5"/>
        <w:numPr>
          <w:ilvl w:val="0"/>
          <w:numId w:val="7"/>
        </w:numPr>
        <w:shd w:val="clear" w:color="auto" w:fill="FFFFFF"/>
        <w:spacing w:before="0" w:beforeAutospacing="0" w:after="0" w:afterAutospacing="0" w:line="360" w:lineRule="atLeast"/>
        <w:ind w:hanging="153"/>
        <w:jc w:val="both"/>
        <w:textAlignment w:val="baseline"/>
        <w:rPr>
          <w:color w:val="000000" w:themeColor="text1"/>
          <w:sz w:val="28"/>
          <w:szCs w:val="28"/>
        </w:rPr>
      </w:pPr>
      <w:r w:rsidRPr="00513D60">
        <w:rPr>
          <w:color w:val="000000" w:themeColor="text1"/>
          <w:sz w:val="28"/>
          <w:szCs w:val="28"/>
        </w:rPr>
        <w:lastRenderedPageBreak/>
        <w:t>вул. Соборна, 24, м. Сквира – 0,0266 га;</w:t>
      </w:r>
    </w:p>
    <w:p w14:paraId="33310DCD" w14:textId="373E6FD8" w:rsidR="008D01FB" w:rsidRPr="00513D60" w:rsidRDefault="003B6366" w:rsidP="00211E9E">
      <w:pPr>
        <w:pStyle w:val="a5"/>
        <w:numPr>
          <w:ilvl w:val="0"/>
          <w:numId w:val="7"/>
        </w:numPr>
        <w:shd w:val="clear" w:color="auto" w:fill="FFFFFF"/>
        <w:spacing w:before="0" w:beforeAutospacing="0" w:after="0" w:afterAutospacing="0" w:line="360" w:lineRule="atLeast"/>
        <w:ind w:hanging="153"/>
        <w:jc w:val="both"/>
        <w:textAlignment w:val="baseline"/>
        <w:rPr>
          <w:color w:val="000000" w:themeColor="text1"/>
          <w:sz w:val="28"/>
          <w:szCs w:val="28"/>
        </w:rPr>
      </w:pPr>
      <w:r w:rsidRPr="00513D60">
        <w:rPr>
          <w:color w:val="000000" w:themeColor="text1"/>
          <w:sz w:val="28"/>
          <w:szCs w:val="28"/>
        </w:rPr>
        <w:t>масив «Чорний ліс» м. Сквира -2,6255 га.</w:t>
      </w:r>
    </w:p>
    <w:p w14:paraId="35FC4AC6" w14:textId="7982DBEC" w:rsidR="00781ED6" w:rsidRPr="00513D60" w:rsidRDefault="0093002A"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Також проведено інвентаризацію земельної ділянки в комплексі з розташованим на ній водним об`єктом</w:t>
      </w:r>
      <w:r w:rsidR="00D67112" w:rsidRPr="00513D60">
        <w:rPr>
          <w:color w:val="000000" w:themeColor="text1"/>
          <w:sz w:val="28"/>
          <w:szCs w:val="28"/>
        </w:rPr>
        <w:t xml:space="preserve"> в с. Кал</w:t>
      </w:r>
      <w:r w:rsidR="00B76FE6" w:rsidRPr="00513D60">
        <w:rPr>
          <w:color w:val="000000" w:themeColor="text1"/>
          <w:sz w:val="28"/>
          <w:szCs w:val="28"/>
        </w:rPr>
        <w:t>енна за рахунок коштів інвестор</w:t>
      </w:r>
      <w:r w:rsidR="00D33A6A" w:rsidRPr="00513D60">
        <w:rPr>
          <w:color w:val="000000" w:themeColor="text1"/>
          <w:sz w:val="28"/>
          <w:szCs w:val="28"/>
        </w:rPr>
        <w:t>а</w:t>
      </w:r>
      <w:r w:rsidR="00B76FE6" w:rsidRPr="00513D60">
        <w:rPr>
          <w:color w:val="000000" w:themeColor="text1"/>
          <w:sz w:val="28"/>
          <w:szCs w:val="28"/>
        </w:rPr>
        <w:t xml:space="preserve"> -18,1843</w:t>
      </w:r>
      <w:r w:rsidR="00817B8B" w:rsidRPr="00513D60">
        <w:rPr>
          <w:color w:val="000000" w:themeColor="text1"/>
          <w:sz w:val="28"/>
          <w:szCs w:val="28"/>
        </w:rPr>
        <w:t xml:space="preserve"> га</w:t>
      </w:r>
      <w:r w:rsidR="00D67112" w:rsidRPr="00513D60">
        <w:rPr>
          <w:color w:val="000000" w:themeColor="text1"/>
          <w:sz w:val="28"/>
          <w:szCs w:val="28"/>
        </w:rPr>
        <w:t>.</w:t>
      </w:r>
    </w:p>
    <w:p w14:paraId="138A3317" w14:textId="77777777" w:rsidR="002728EC" w:rsidRPr="00513D60" w:rsidRDefault="002728EC"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 В Сквирській ОТГ налічується 116 водних об’єктів. З них в межах населених пунктів – 90 об’єктів, за межами  - 26.</w:t>
      </w:r>
    </w:p>
    <w:p w14:paraId="37D6BA18" w14:textId="77777777" w:rsidR="002728EC" w:rsidRPr="00513D60" w:rsidRDefault="002728EC" w:rsidP="00513D60">
      <w:pPr>
        <w:pStyle w:val="a5"/>
        <w:shd w:val="clear" w:color="auto" w:fill="FFFFFF"/>
        <w:spacing w:before="0" w:beforeAutospacing="0" w:after="0" w:afterAutospacing="0" w:line="360" w:lineRule="atLeast"/>
        <w:ind w:firstLine="360"/>
        <w:jc w:val="both"/>
        <w:textAlignment w:val="baseline"/>
        <w:rPr>
          <w:color w:val="000000" w:themeColor="text1"/>
          <w:sz w:val="28"/>
          <w:szCs w:val="28"/>
        </w:rPr>
      </w:pPr>
      <w:r w:rsidRPr="00513D60">
        <w:rPr>
          <w:color w:val="000000" w:themeColor="text1"/>
          <w:sz w:val="28"/>
          <w:szCs w:val="28"/>
        </w:rPr>
        <w:t>  Заключено договорів на:</w:t>
      </w:r>
    </w:p>
    <w:p w14:paraId="43AE0229" w14:textId="77777777" w:rsidR="002728EC" w:rsidRPr="00513D60" w:rsidRDefault="002728EC" w:rsidP="00513D60">
      <w:pPr>
        <w:pStyle w:val="a5"/>
        <w:shd w:val="clear" w:color="auto" w:fill="FFFFFF"/>
        <w:spacing w:before="0" w:beforeAutospacing="0" w:after="0" w:afterAutospacing="0" w:line="360" w:lineRule="atLeast"/>
        <w:ind w:firstLine="360"/>
        <w:jc w:val="both"/>
        <w:textAlignment w:val="baseline"/>
        <w:rPr>
          <w:color w:val="000000" w:themeColor="text1"/>
          <w:sz w:val="28"/>
          <w:szCs w:val="28"/>
        </w:rPr>
      </w:pPr>
      <w:r w:rsidRPr="00513D60">
        <w:rPr>
          <w:color w:val="000000" w:themeColor="text1"/>
          <w:sz w:val="28"/>
          <w:szCs w:val="28"/>
        </w:rPr>
        <w:t> 49 років – 11 договорів оренди;</w:t>
      </w:r>
    </w:p>
    <w:p w14:paraId="0595B7C3" w14:textId="77777777" w:rsidR="002728EC" w:rsidRPr="00513D60" w:rsidRDefault="002728EC" w:rsidP="00513D60">
      <w:pPr>
        <w:pStyle w:val="a5"/>
        <w:shd w:val="clear" w:color="auto" w:fill="FFFFFF"/>
        <w:spacing w:before="0" w:beforeAutospacing="0" w:after="0" w:afterAutospacing="0" w:line="360" w:lineRule="atLeast"/>
        <w:ind w:firstLine="360"/>
        <w:jc w:val="both"/>
        <w:textAlignment w:val="baseline"/>
        <w:rPr>
          <w:color w:val="000000" w:themeColor="text1"/>
          <w:sz w:val="28"/>
          <w:szCs w:val="28"/>
        </w:rPr>
      </w:pPr>
      <w:r w:rsidRPr="00513D60">
        <w:rPr>
          <w:color w:val="000000" w:themeColor="text1"/>
          <w:sz w:val="28"/>
          <w:szCs w:val="28"/>
        </w:rPr>
        <w:t> 28 років – 1 договор оренди;</w:t>
      </w:r>
    </w:p>
    <w:p w14:paraId="5BB777A6" w14:textId="77777777" w:rsidR="002728EC" w:rsidRPr="00513D60" w:rsidRDefault="002728EC" w:rsidP="00513D60">
      <w:pPr>
        <w:pStyle w:val="a5"/>
        <w:shd w:val="clear" w:color="auto" w:fill="FFFFFF"/>
        <w:spacing w:before="0" w:beforeAutospacing="0" w:after="0" w:afterAutospacing="0" w:line="360" w:lineRule="atLeast"/>
        <w:ind w:firstLine="360"/>
        <w:jc w:val="both"/>
        <w:textAlignment w:val="baseline"/>
        <w:rPr>
          <w:color w:val="000000" w:themeColor="text1"/>
          <w:sz w:val="28"/>
          <w:szCs w:val="28"/>
        </w:rPr>
      </w:pPr>
      <w:r w:rsidRPr="00513D60">
        <w:rPr>
          <w:color w:val="000000" w:themeColor="text1"/>
          <w:sz w:val="28"/>
          <w:szCs w:val="28"/>
        </w:rPr>
        <w:t> 25 років – 1 договор оренди;</w:t>
      </w:r>
    </w:p>
    <w:p w14:paraId="287603E8" w14:textId="77777777" w:rsidR="002728EC" w:rsidRPr="00513D60" w:rsidRDefault="002728EC" w:rsidP="00513D60">
      <w:pPr>
        <w:pStyle w:val="a5"/>
        <w:shd w:val="clear" w:color="auto" w:fill="FFFFFF"/>
        <w:spacing w:before="0" w:beforeAutospacing="0" w:after="0" w:afterAutospacing="0" w:line="360" w:lineRule="atLeast"/>
        <w:ind w:firstLine="360"/>
        <w:jc w:val="both"/>
        <w:textAlignment w:val="baseline"/>
        <w:rPr>
          <w:color w:val="000000" w:themeColor="text1"/>
          <w:sz w:val="28"/>
          <w:szCs w:val="28"/>
        </w:rPr>
      </w:pPr>
      <w:r w:rsidRPr="00513D60">
        <w:rPr>
          <w:color w:val="000000" w:themeColor="text1"/>
          <w:sz w:val="28"/>
          <w:szCs w:val="28"/>
        </w:rPr>
        <w:t> 10 років – 9 договорів оренди;</w:t>
      </w:r>
    </w:p>
    <w:p w14:paraId="5280A4A3" w14:textId="57545DE0" w:rsidR="002728EC" w:rsidRPr="00513D60" w:rsidRDefault="002728EC"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 xml:space="preserve">  1 рік    –46 договорів (тимчасові, </w:t>
      </w:r>
      <w:r w:rsidR="00513D60" w:rsidRPr="00513D60">
        <w:rPr>
          <w:color w:val="000000" w:themeColor="text1"/>
          <w:sz w:val="28"/>
          <w:szCs w:val="28"/>
        </w:rPr>
        <w:t>заключенні</w:t>
      </w:r>
      <w:r w:rsidRPr="00513D60">
        <w:rPr>
          <w:color w:val="000000" w:themeColor="text1"/>
          <w:sz w:val="28"/>
          <w:szCs w:val="28"/>
        </w:rPr>
        <w:t xml:space="preserve"> на рік, на період виготовлення паспорта водного об`єкта і іншої документації)</w:t>
      </w:r>
    </w:p>
    <w:p w14:paraId="2C3BF747" w14:textId="6C70E07D" w:rsidR="002728EC" w:rsidRPr="00513D60" w:rsidRDefault="002728EC"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Всі орендарі дотримуються умов договору.</w:t>
      </w:r>
      <w:r w:rsidR="00DE451F" w:rsidRPr="00513D60">
        <w:rPr>
          <w:color w:val="000000" w:themeColor="text1"/>
          <w:sz w:val="28"/>
          <w:szCs w:val="28"/>
        </w:rPr>
        <w:t xml:space="preserve"> </w:t>
      </w:r>
      <w:r w:rsidRPr="00513D60">
        <w:rPr>
          <w:color w:val="000000" w:themeColor="text1"/>
          <w:sz w:val="28"/>
          <w:szCs w:val="28"/>
        </w:rPr>
        <w:t xml:space="preserve">Плата за оренду водних </w:t>
      </w:r>
      <w:r w:rsidR="00513D60" w:rsidRPr="00513D60">
        <w:rPr>
          <w:color w:val="000000" w:themeColor="text1"/>
          <w:sz w:val="28"/>
          <w:szCs w:val="28"/>
        </w:rPr>
        <w:t>об’єктів</w:t>
      </w:r>
      <w:r w:rsidRPr="00513D60">
        <w:rPr>
          <w:color w:val="000000" w:themeColor="text1"/>
          <w:sz w:val="28"/>
          <w:szCs w:val="28"/>
        </w:rPr>
        <w:t xml:space="preserve"> </w:t>
      </w:r>
      <w:r w:rsidR="00513D60" w:rsidRPr="00513D60">
        <w:rPr>
          <w:color w:val="000000" w:themeColor="text1"/>
          <w:sz w:val="28"/>
          <w:szCs w:val="28"/>
        </w:rPr>
        <w:t>сплачується</w:t>
      </w:r>
      <w:r w:rsidRPr="00513D60">
        <w:rPr>
          <w:color w:val="000000" w:themeColor="text1"/>
          <w:sz w:val="28"/>
          <w:szCs w:val="28"/>
        </w:rPr>
        <w:t xml:space="preserve"> орендарями своєчасно.</w:t>
      </w:r>
      <w:r w:rsidR="00236A4B" w:rsidRPr="00513D60">
        <w:rPr>
          <w:color w:val="000000" w:themeColor="text1"/>
          <w:sz w:val="28"/>
          <w:szCs w:val="28"/>
        </w:rPr>
        <w:t xml:space="preserve"> </w:t>
      </w:r>
      <w:r w:rsidRPr="00513D60">
        <w:rPr>
          <w:color w:val="000000" w:themeColor="text1"/>
          <w:sz w:val="28"/>
          <w:szCs w:val="28"/>
        </w:rPr>
        <w:t>Надходження до бюджету громади становлять біля 1 млн. грн.</w:t>
      </w:r>
    </w:p>
    <w:p w14:paraId="793187F1" w14:textId="77777777" w:rsidR="00E75F5C" w:rsidRPr="00513D60" w:rsidRDefault="00056152"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Згідно з нормами законодавства кожні 5-7 років необхідно проводити оновлення нормативної грошової оцінки земель населених пунктів.</w:t>
      </w:r>
      <w:r w:rsidR="00E75F5C" w:rsidRPr="00513D60">
        <w:rPr>
          <w:color w:val="000000" w:themeColor="text1"/>
          <w:sz w:val="28"/>
          <w:szCs w:val="28"/>
        </w:rPr>
        <w:t xml:space="preserve"> </w:t>
      </w:r>
    </w:p>
    <w:p w14:paraId="456B290B" w14:textId="015AD470" w:rsidR="00056152" w:rsidRPr="00513D60" w:rsidRDefault="00E75F5C"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Проведення нормативно</w:t>
      </w:r>
      <w:r w:rsidR="006B5449" w:rsidRPr="00513D60">
        <w:rPr>
          <w:color w:val="000000" w:themeColor="text1"/>
          <w:sz w:val="28"/>
          <w:szCs w:val="28"/>
        </w:rPr>
        <w:t>ї</w:t>
      </w:r>
      <w:r w:rsidRPr="00513D60">
        <w:rPr>
          <w:color w:val="000000" w:themeColor="text1"/>
          <w:sz w:val="28"/>
          <w:szCs w:val="28"/>
        </w:rPr>
        <w:t xml:space="preserve"> грошової оцінки населе</w:t>
      </w:r>
      <w:r w:rsidR="006B5449" w:rsidRPr="00513D60">
        <w:rPr>
          <w:color w:val="000000" w:themeColor="text1"/>
          <w:sz w:val="28"/>
          <w:szCs w:val="28"/>
        </w:rPr>
        <w:t xml:space="preserve">них пунктів </w:t>
      </w:r>
      <w:r w:rsidRPr="00513D60">
        <w:rPr>
          <w:color w:val="000000" w:themeColor="text1"/>
          <w:sz w:val="28"/>
          <w:szCs w:val="28"/>
        </w:rPr>
        <w:t>необхідне для визначення оновлених ставок земельного податку, визначення розміру орендної плати за землю.</w:t>
      </w:r>
    </w:p>
    <w:p w14:paraId="71F21D4C" w14:textId="19901650" w:rsidR="00914BE6" w:rsidRPr="00513D60" w:rsidRDefault="00914BE6"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 xml:space="preserve">З 44 населених пунктів Сквирської територіальної громади </w:t>
      </w:r>
      <w:r w:rsidR="007120FF" w:rsidRPr="00513D60">
        <w:rPr>
          <w:color w:val="000000" w:themeColor="text1"/>
          <w:sz w:val="28"/>
          <w:szCs w:val="28"/>
        </w:rPr>
        <w:t xml:space="preserve">оновлення </w:t>
      </w:r>
      <w:r w:rsidR="00016F9B" w:rsidRPr="00513D60">
        <w:rPr>
          <w:color w:val="000000" w:themeColor="text1"/>
          <w:sz w:val="28"/>
          <w:szCs w:val="28"/>
        </w:rPr>
        <w:t xml:space="preserve">нормативної грошової оцінки земель </w:t>
      </w:r>
      <w:r w:rsidR="007120FF" w:rsidRPr="00513D60">
        <w:rPr>
          <w:color w:val="000000" w:themeColor="text1"/>
          <w:sz w:val="28"/>
          <w:szCs w:val="28"/>
        </w:rPr>
        <w:t>потребують 17</w:t>
      </w:r>
      <w:r w:rsidR="00430D65" w:rsidRPr="00513D60">
        <w:rPr>
          <w:color w:val="000000" w:themeColor="text1"/>
          <w:sz w:val="28"/>
          <w:szCs w:val="28"/>
        </w:rPr>
        <w:t xml:space="preserve"> населених пунктів</w:t>
      </w:r>
      <w:r w:rsidR="00E75F5C" w:rsidRPr="00513D60">
        <w:rPr>
          <w:color w:val="000000" w:themeColor="text1"/>
          <w:sz w:val="28"/>
          <w:szCs w:val="28"/>
        </w:rPr>
        <w:t>.</w:t>
      </w:r>
    </w:p>
    <w:p w14:paraId="6F88A380" w14:textId="7A9D1B01" w:rsidR="001B56A9" w:rsidRPr="00513D60" w:rsidRDefault="0011305D"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 xml:space="preserve">В зв`язку з військовою агресією </w:t>
      </w:r>
      <w:r w:rsidR="000D37BD" w:rsidRPr="00513D60">
        <w:rPr>
          <w:color w:val="000000" w:themeColor="text1"/>
          <w:sz w:val="28"/>
          <w:szCs w:val="28"/>
        </w:rPr>
        <w:t>р</w:t>
      </w:r>
      <w:r w:rsidR="002C6038" w:rsidRPr="00513D60">
        <w:rPr>
          <w:color w:val="000000" w:themeColor="text1"/>
          <w:sz w:val="28"/>
          <w:szCs w:val="28"/>
        </w:rPr>
        <w:t>осійської Федерації на території України</w:t>
      </w:r>
      <w:r w:rsidR="004F32FD" w:rsidRPr="00513D60">
        <w:rPr>
          <w:color w:val="000000" w:themeColor="text1"/>
          <w:sz w:val="28"/>
          <w:szCs w:val="28"/>
        </w:rPr>
        <w:t xml:space="preserve"> певний час не</w:t>
      </w:r>
      <w:r w:rsidR="00753E94" w:rsidRPr="00513D60">
        <w:rPr>
          <w:color w:val="000000" w:themeColor="text1"/>
          <w:sz w:val="28"/>
          <w:szCs w:val="28"/>
        </w:rPr>
        <w:t xml:space="preserve"> працював Д</w:t>
      </w:r>
      <w:r w:rsidR="00A3500D" w:rsidRPr="00513D60">
        <w:rPr>
          <w:color w:val="000000" w:themeColor="text1"/>
          <w:sz w:val="28"/>
          <w:szCs w:val="28"/>
        </w:rPr>
        <w:t xml:space="preserve">ержавний земельний </w:t>
      </w:r>
      <w:r w:rsidR="00753E94" w:rsidRPr="00513D60">
        <w:rPr>
          <w:color w:val="000000" w:themeColor="text1"/>
          <w:sz w:val="28"/>
          <w:szCs w:val="28"/>
        </w:rPr>
        <w:t>кадас</w:t>
      </w:r>
      <w:r w:rsidR="00B10E52" w:rsidRPr="00513D60">
        <w:rPr>
          <w:color w:val="000000" w:themeColor="text1"/>
          <w:sz w:val="28"/>
          <w:szCs w:val="28"/>
        </w:rPr>
        <w:t>тр,</w:t>
      </w:r>
      <w:r w:rsidR="004E6B63" w:rsidRPr="00513D60">
        <w:rPr>
          <w:color w:val="000000" w:themeColor="text1"/>
          <w:sz w:val="28"/>
          <w:szCs w:val="28"/>
        </w:rPr>
        <w:t xml:space="preserve"> було заборонено проводити топографо-геодезичні</w:t>
      </w:r>
      <w:r w:rsidR="00F55831" w:rsidRPr="00513D60">
        <w:rPr>
          <w:color w:val="000000" w:themeColor="text1"/>
          <w:sz w:val="28"/>
          <w:szCs w:val="28"/>
        </w:rPr>
        <w:t xml:space="preserve"> зйомки,</w:t>
      </w:r>
      <w:r w:rsidR="008D7478" w:rsidRPr="00513D60">
        <w:rPr>
          <w:color w:val="000000" w:themeColor="text1"/>
          <w:sz w:val="28"/>
          <w:szCs w:val="28"/>
        </w:rPr>
        <w:t xml:space="preserve"> </w:t>
      </w:r>
      <w:r w:rsidR="00B10E52" w:rsidRPr="00513D60">
        <w:rPr>
          <w:color w:val="000000" w:themeColor="text1"/>
          <w:sz w:val="28"/>
          <w:szCs w:val="28"/>
        </w:rPr>
        <w:t>а також до цього часу закритий доступ до публічної кадастрової карти</w:t>
      </w:r>
      <w:r w:rsidR="006B2564" w:rsidRPr="00513D60">
        <w:rPr>
          <w:color w:val="000000" w:themeColor="text1"/>
          <w:sz w:val="28"/>
          <w:szCs w:val="28"/>
        </w:rPr>
        <w:t>, що обмежує роботу відділу</w:t>
      </w:r>
      <w:r w:rsidR="005417D8" w:rsidRPr="00513D60">
        <w:rPr>
          <w:color w:val="000000" w:themeColor="text1"/>
          <w:sz w:val="28"/>
          <w:szCs w:val="28"/>
        </w:rPr>
        <w:t>. Н</w:t>
      </w:r>
      <w:r w:rsidR="00EC53EA" w:rsidRPr="00513D60">
        <w:rPr>
          <w:color w:val="000000" w:themeColor="text1"/>
          <w:sz w:val="28"/>
          <w:szCs w:val="28"/>
        </w:rPr>
        <w:t xml:space="preserve">е проводилась інвентаризація </w:t>
      </w:r>
      <w:r w:rsidR="001A58EA" w:rsidRPr="00513D60">
        <w:rPr>
          <w:color w:val="000000" w:themeColor="text1"/>
          <w:sz w:val="28"/>
          <w:szCs w:val="28"/>
        </w:rPr>
        <w:t xml:space="preserve">вільних земельних ділянок, а також </w:t>
      </w:r>
      <w:r w:rsidR="00476CE6" w:rsidRPr="00513D60">
        <w:rPr>
          <w:color w:val="000000" w:themeColor="text1"/>
          <w:sz w:val="28"/>
          <w:szCs w:val="28"/>
        </w:rPr>
        <w:t xml:space="preserve">земель </w:t>
      </w:r>
      <w:r w:rsidR="00EC53EA" w:rsidRPr="00513D60">
        <w:rPr>
          <w:color w:val="000000" w:themeColor="text1"/>
          <w:sz w:val="28"/>
          <w:szCs w:val="28"/>
        </w:rPr>
        <w:t>водного і лісового фонду</w:t>
      </w:r>
      <w:r w:rsidR="00131AD3" w:rsidRPr="00513D60">
        <w:rPr>
          <w:color w:val="000000" w:themeColor="text1"/>
          <w:sz w:val="28"/>
          <w:szCs w:val="28"/>
        </w:rPr>
        <w:t>.</w:t>
      </w:r>
      <w:r w:rsidR="001A58EA" w:rsidRPr="00513D60">
        <w:rPr>
          <w:color w:val="000000" w:themeColor="text1"/>
          <w:sz w:val="28"/>
          <w:szCs w:val="28"/>
        </w:rPr>
        <w:t xml:space="preserve"> </w:t>
      </w:r>
    </w:p>
    <w:p w14:paraId="00000094" w14:textId="072B4653" w:rsidR="00FA6E64" w:rsidRPr="00513D60" w:rsidRDefault="00D23599"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В зв’язку з викладеним необхідно</w:t>
      </w:r>
      <w:r w:rsidR="00BA68C5" w:rsidRPr="00513D60">
        <w:rPr>
          <w:color w:val="000000" w:themeColor="text1"/>
          <w:sz w:val="28"/>
          <w:szCs w:val="28"/>
        </w:rPr>
        <w:t>:</w:t>
      </w:r>
    </w:p>
    <w:p w14:paraId="2235A171" w14:textId="667E4C37" w:rsidR="00B06A4B" w:rsidRPr="00513D60" w:rsidRDefault="00BA29BA"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w:t>
      </w:r>
      <w:r w:rsidR="00E616E1">
        <w:rPr>
          <w:color w:val="000000" w:themeColor="text1"/>
          <w:sz w:val="28"/>
          <w:szCs w:val="28"/>
        </w:rPr>
        <w:t xml:space="preserve"> </w:t>
      </w:r>
      <w:r w:rsidRPr="00513D60">
        <w:rPr>
          <w:color w:val="000000" w:themeColor="text1"/>
          <w:sz w:val="28"/>
          <w:szCs w:val="28"/>
        </w:rPr>
        <w:t>п</w:t>
      </w:r>
      <w:r w:rsidR="00B06A4B" w:rsidRPr="00513D60">
        <w:rPr>
          <w:color w:val="000000" w:themeColor="text1"/>
          <w:sz w:val="28"/>
          <w:szCs w:val="28"/>
        </w:rPr>
        <w:t>ровести оновлення нормативної грошової оцінки населених пунктів громади;</w:t>
      </w:r>
    </w:p>
    <w:p w14:paraId="00000095" w14:textId="588494F1" w:rsidR="00FA6E64" w:rsidRPr="00513D60" w:rsidRDefault="00BA68C5"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 п</w:t>
      </w:r>
      <w:r w:rsidR="007D308F" w:rsidRPr="00513D60">
        <w:rPr>
          <w:color w:val="000000" w:themeColor="text1"/>
          <w:sz w:val="28"/>
          <w:szCs w:val="28"/>
        </w:rPr>
        <w:t>ровести інвентаризацію</w:t>
      </w:r>
      <w:r w:rsidR="00F5736D" w:rsidRPr="00513D60">
        <w:rPr>
          <w:color w:val="000000" w:themeColor="text1"/>
          <w:sz w:val="28"/>
          <w:szCs w:val="28"/>
        </w:rPr>
        <w:t xml:space="preserve"> земель комунальної власності</w:t>
      </w:r>
      <w:r w:rsidR="00577447" w:rsidRPr="00513D60">
        <w:rPr>
          <w:color w:val="000000" w:themeColor="text1"/>
          <w:sz w:val="28"/>
          <w:szCs w:val="28"/>
        </w:rPr>
        <w:t xml:space="preserve"> та</w:t>
      </w:r>
      <w:r w:rsidR="007D308F" w:rsidRPr="00513D60">
        <w:rPr>
          <w:color w:val="000000" w:themeColor="text1"/>
          <w:sz w:val="28"/>
          <w:szCs w:val="28"/>
        </w:rPr>
        <w:t xml:space="preserve"> створити реєст</w:t>
      </w:r>
      <w:r w:rsidR="00131AD3" w:rsidRPr="00513D60">
        <w:rPr>
          <w:color w:val="000000" w:themeColor="text1"/>
          <w:sz w:val="28"/>
          <w:szCs w:val="28"/>
        </w:rPr>
        <w:t>р земельних ділянок</w:t>
      </w:r>
      <w:r w:rsidR="00E54409" w:rsidRPr="00513D60">
        <w:rPr>
          <w:color w:val="000000" w:themeColor="text1"/>
          <w:sz w:val="28"/>
          <w:szCs w:val="28"/>
        </w:rPr>
        <w:t>;</w:t>
      </w:r>
    </w:p>
    <w:p w14:paraId="167E857D" w14:textId="77777777" w:rsidR="00264EDC" w:rsidRPr="00513D60" w:rsidRDefault="00BA68C5"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 п</w:t>
      </w:r>
      <w:r w:rsidR="007D308F" w:rsidRPr="00513D60">
        <w:rPr>
          <w:color w:val="000000" w:themeColor="text1"/>
          <w:sz w:val="28"/>
          <w:szCs w:val="28"/>
        </w:rPr>
        <w:t>ідготувати перелік ділянок під ро</w:t>
      </w:r>
      <w:r w:rsidR="00223E2C" w:rsidRPr="00513D60">
        <w:rPr>
          <w:color w:val="000000" w:themeColor="text1"/>
          <w:sz w:val="28"/>
          <w:szCs w:val="28"/>
        </w:rPr>
        <w:t xml:space="preserve">зміщення інвестиційних проєктів, а також перелік ділянок для </w:t>
      </w:r>
      <w:r w:rsidR="00584685" w:rsidRPr="00513D60">
        <w:rPr>
          <w:color w:val="000000" w:themeColor="text1"/>
          <w:sz w:val="28"/>
          <w:szCs w:val="28"/>
        </w:rPr>
        <w:t>продажу права оренди на земельних торгах</w:t>
      </w:r>
      <w:r w:rsidR="00E54409" w:rsidRPr="00513D60">
        <w:rPr>
          <w:color w:val="000000" w:themeColor="text1"/>
          <w:sz w:val="28"/>
          <w:szCs w:val="28"/>
        </w:rPr>
        <w:t>;</w:t>
      </w:r>
    </w:p>
    <w:p w14:paraId="4A7B45E5" w14:textId="0460520C" w:rsidR="00C62C89" w:rsidRPr="00513D60" w:rsidRDefault="00264EDC"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 провести</w:t>
      </w:r>
      <w:r w:rsidR="005216D1" w:rsidRPr="00513D60">
        <w:rPr>
          <w:color w:val="000000" w:themeColor="text1"/>
          <w:sz w:val="28"/>
          <w:szCs w:val="28"/>
        </w:rPr>
        <w:t xml:space="preserve"> інвентаризацію</w:t>
      </w:r>
      <w:r w:rsidR="00DE451F" w:rsidRPr="00513D60">
        <w:rPr>
          <w:color w:val="000000" w:themeColor="text1"/>
          <w:sz w:val="28"/>
          <w:szCs w:val="28"/>
        </w:rPr>
        <w:t xml:space="preserve"> польових доріг, розташованих</w:t>
      </w:r>
      <w:r w:rsidRPr="00513D60">
        <w:rPr>
          <w:color w:val="000000" w:themeColor="text1"/>
          <w:sz w:val="28"/>
          <w:szCs w:val="28"/>
        </w:rPr>
        <w:t xml:space="preserve"> у масиві земель сільськогосподарського призначення</w:t>
      </w:r>
      <w:r w:rsidR="005216D1" w:rsidRPr="00513D60">
        <w:rPr>
          <w:color w:val="000000" w:themeColor="text1"/>
          <w:sz w:val="28"/>
          <w:szCs w:val="28"/>
        </w:rPr>
        <w:t>;</w:t>
      </w:r>
      <w:r w:rsidR="00C62C89" w:rsidRPr="00513D60">
        <w:rPr>
          <w:color w:val="000000" w:themeColor="text1"/>
          <w:sz w:val="28"/>
          <w:szCs w:val="28"/>
        </w:rPr>
        <w:t xml:space="preserve"> </w:t>
      </w:r>
    </w:p>
    <w:p w14:paraId="1123B97F" w14:textId="77777777" w:rsidR="00E616E1" w:rsidRDefault="00C62C89" w:rsidP="00E616E1">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 провести інвентаризації земель невитребуваних земельних часток (паїв);</w:t>
      </w:r>
    </w:p>
    <w:p w14:paraId="00000097" w14:textId="0805BD97" w:rsidR="00FA6E64" w:rsidRPr="00513D60" w:rsidRDefault="00E616E1" w:rsidP="00E616E1">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Pr>
          <w:color w:val="000000" w:themeColor="text1"/>
          <w:sz w:val="28"/>
          <w:szCs w:val="28"/>
        </w:rPr>
        <w:lastRenderedPageBreak/>
        <w:t xml:space="preserve">- </w:t>
      </w:r>
      <w:r w:rsidR="00E54409" w:rsidRPr="00513D60">
        <w:rPr>
          <w:color w:val="000000" w:themeColor="text1"/>
          <w:sz w:val="28"/>
          <w:szCs w:val="28"/>
        </w:rPr>
        <w:t>з</w:t>
      </w:r>
      <w:r w:rsidR="007D308F" w:rsidRPr="00513D60">
        <w:rPr>
          <w:color w:val="000000" w:themeColor="text1"/>
          <w:sz w:val="28"/>
          <w:szCs w:val="28"/>
        </w:rPr>
        <w:t>авершити оформлення землевпорядної документації на лісові землі та землі</w:t>
      </w:r>
      <w:r w:rsidR="00E54409" w:rsidRPr="00513D60">
        <w:rPr>
          <w:color w:val="000000" w:themeColor="text1"/>
          <w:sz w:val="28"/>
          <w:szCs w:val="28"/>
        </w:rPr>
        <w:t xml:space="preserve"> лісогосподарського призначення;</w:t>
      </w:r>
    </w:p>
    <w:p w14:paraId="3A771820" w14:textId="15CF439C" w:rsidR="000E3D29" w:rsidRPr="00513D60" w:rsidRDefault="00E616E1" w:rsidP="00B5580B">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Pr>
          <w:color w:val="000000" w:themeColor="text1"/>
          <w:sz w:val="28"/>
          <w:szCs w:val="28"/>
        </w:rPr>
        <w:t xml:space="preserve"> </w:t>
      </w:r>
      <w:r w:rsidR="00EF4F54" w:rsidRPr="00513D60">
        <w:rPr>
          <w:color w:val="000000" w:themeColor="text1"/>
          <w:sz w:val="28"/>
          <w:szCs w:val="28"/>
        </w:rPr>
        <w:t>-</w:t>
      </w:r>
      <w:r>
        <w:rPr>
          <w:color w:val="000000" w:themeColor="text1"/>
          <w:sz w:val="28"/>
          <w:szCs w:val="28"/>
        </w:rPr>
        <w:t xml:space="preserve">  </w:t>
      </w:r>
      <w:r w:rsidR="00EF4F54" w:rsidRPr="00513D60">
        <w:rPr>
          <w:color w:val="000000" w:themeColor="text1"/>
          <w:sz w:val="28"/>
          <w:szCs w:val="28"/>
        </w:rPr>
        <w:t>провести інвентаризацію земель водного фонду</w:t>
      </w:r>
      <w:r w:rsidR="007C6A43" w:rsidRPr="00513D60">
        <w:rPr>
          <w:color w:val="000000" w:themeColor="text1"/>
          <w:sz w:val="28"/>
          <w:szCs w:val="28"/>
        </w:rPr>
        <w:t>.</w:t>
      </w:r>
    </w:p>
    <w:p w14:paraId="495C85A1" w14:textId="59008BBD" w:rsidR="000E3D29" w:rsidRPr="00513D60" w:rsidRDefault="00D438F5" w:rsidP="00513D60">
      <w:pPr>
        <w:pStyle w:val="a5"/>
        <w:shd w:val="clear" w:color="auto" w:fill="FFFFFF"/>
        <w:spacing w:before="0" w:beforeAutospacing="0" w:after="0" w:afterAutospacing="0" w:line="360" w:lineRule="atLeast"/>
        <w:ind w:firstLine="567"/>
        <w:jc w:val="both"/>
        <w:textAlignment w:val="baseline"/>
        <w:rPr>
          <w:color w:val="000000" w:themeColor="text1"/>
          <w:sz w:val="28"/>
          <w:szCs w:val="28"/>
        </w:rPr>
      </w:pPr>
      <w:r w:rsidRPr="00513D60">
        <w:rPr>
          <w:color w:val="000000" w:themeColor="text1"/>
          <w:sz w:val="28"/>
          <w:szCs w:val="28"/>
        </w:rPr>
        <w:t>Проведен</w:t>
      </w:r>
      <w:bookmarkStart w:id="0" w:name="_GoBack"/>
      <w:bookmarkEnd w:id="0"/>
      <w:r w:rsidRPr="00513D60">
        <w:rPr>
          <w:color w:val="000000" w:themeColor="text1"/>
          <w:sz w:val="28"/>
          <w:szCs w:val="28"/>
        </w:rPr>
        <w:t xml:space="preserve">ня цих робіт дасть можливість збільшити надходження коштів до </w:t>
      </w:r>
      <w:r w:rsidR="00486384" w:rsidRPr="00513D60">
        <w:rPr>
          <w:color w:val="000000" w:themeColor="text1"/>
          <w:sz w:val="28"/>
          <w:szCs w:val="28"/>
        </w:rPr>
        <w:t>бюджету громади.</w:t>
      </w:r>
    </w:p>
    <w:p w14:paraId="56BC5E1C" w14:textId="13734BF0" w:rsidR="00513D60" w:rsidRDefault="00513D60" w:rsidP="00513D60">
      <w:pPr>
        <w:pStyle w:val="a5"/>
        <w:shd w:val="clear" w:color="auto" w:fill="FFFFFF"/>
        <w:spacing w:before="0" w:beforeAutospacing="0" w:after="0" w:afterAutospacing="0" w:line="360" w:lineRule="atLeast"/>
        <w:jc w:val="both"/>
        <w:textAlignment w:val="baseline"/>
        <w:rPr>
          <w:color w:val="000000" w:themeColor="text1"/>
          <w:sz w:val="28"/>
          <w:szCs w:val="28"/>
        </w:rPr>
      </w:pPr>
    </w:p>
    <w:p w14:paraId="49350204" w14:textId="77777777" w:rsidR="00513D60" w:rsidRPr="00513D60" w:rsidRDefault="00513D60" w:rsidP="00513D60">
      <w:pPr>
        <w:pStyle w:val="a5"/>
        <w:shd w:val="clear" w:color="auto" w:fill="FFFFFF"/>
        <w:spacing w:before="0" w:beforeAutospacing="0" w:after="0" w:afterAutospacing="0" w:line="360" w:lineRule="atLeast"/>
        <w:jc w:val="both"/>
        <w:textAlignment w:val="baseline"/>
        <w:rPr>
          <w:b/>
          <w:color w:val="000000" w:themeColor="text1"/>
          <w:sz w:val="28"/>
          <w:szCs w:val="28"/>
        </w:rPr>
      </w:pPr>
    </w:p>
    <w:p w14:paraId="66637146" w14:textId="43595FC8" w:rsidR="004D3073" w:rsidRPr="00513D60" w:rsidRDefault="00CE65B8" w:rsidP="00513D60">
      <w:pPr>
        <w:pStyle w:val="a5"/>
        <w:shd w:val="clear" w:color="auto" w:fill="FFFFFF"/>
        <w:spacing w:before="0" w:beforeAutospacing="0" w:after="0" w:afterAutospacing="0" w:line="360" w:lineRule="atLeast"/>
        <w:jc w:val="both"/>
        <w:textAlignment w:val="baseline"/>
        <w:rPr>
          <w:b/>
          <w:color w:val="000000" w:themeColor="text1"/>
          <w:sz w:val="28"/>
          <w:szCs w:val="28"/>
        </w:rPr>
      </w:pPr>
      <w:r w:rsidRPr="00513D60">
        <w:rPr>
          <w:b/>
          <w:color w:val="000000" w:themeColor="text1"/>
          <w:sz w:val="28"/>
          <w:szCs w:val="28"/>
        </w:rPr>
        <w:t xml:space="preserve">Начальниця відділу з питань </w:t>
      </w:r>
    </w:p>
    <w:p w14:paraId="28910766" w14:textId="4FA7633D" w:rsidR="00CE65B8" w:rsidRPr="00513D60" w:rsidRDefault="001758B0" w:rsidP="00513D60">
      <w:pPr>
        <w:pStyle w:val="a5"/>
        <w:shd w:val="clear" w:color="auto" w:fill="FFFFFF"/>
        <w:spacing w:before="0" w:beforeAutospacing="0" w:after="0" w:afterAutospacing="0" w:line="360" w:lineRule="atLeast"/>
        <w:jc w:val="both"/>
        <w:textAlignment w:val="baseline"/>
        <w:rPr>
          <w:b/>
          <w:sz w:val="28"/>
          <w:szCs w:val="28"/>
        </w:rPr>
      </w:pPr>
      <w:r w:rsidRPr="00513D60">
        <w:rPr>
          <w:b/>
          <w:color w:val="000000" w:themeColor="text1"/>
          <w:sz w:val="28"/>
          <w:szCs w:val="28"/>
        </w:rPr>
        <w:t>з</w:t>
      </w:r>
      <w:r w:rsidR="00CE65B8" w:rsidRPr="00513D60">
        <w:rPr>
          <w:b/>
          <w:color w:val="000000" w:themeColor="text1"/>
          <w:sz w:val="28"/>
          <w:szCs w:val="28"/>
        </w:rPr>
        <w:t xml:space="preserve">емельних </w:t>
      </w:r>
      <w:r w:rsidRPr="00513D60">
        <w:rPr>
          <w:b/>
          <w:color w:val="000000" w:themeColor="text1"/>
          <w:sz w:val="28"/>
          <w:szCs w:val="28"/>
        </w:rPr>
        <w:t>ресурсів</w:t>
      </w:r>
      <w:r w:rsidR="00513D60">
        <w:rPr>
          <w:b/>
          <w:sz w:val="28"/>
          <w:szCs w:val="28"/>
        </w:rPr>
        <w:t xml:space="preserve"> та кадастру</w:t>
      </w:r>
      <w:r w:rsidR="00513D60">
        <w:rPr>
          <w:b/>
          <w:sz w:val="28"/>
          <w:szCs w:val="28"/>
        </w:rPr>
        <w:tab/>
      </w:r>
      <w:r w:rsidR="00513D60">
        <w:rPr>
          <w:b/>
          <w:sz w:val="28"/>
          <w:szCs w:val="28"/>
        </w:rPr>
        <w:tab/>
      </w:r>
      <w:r w:rsidR="00513D60">
        <w:rPr>
          <w:b/>
          <w:sz w:val="28"/>
          <w:szCs w:val="28"/>
        </w:rPr>
        <w:tab/>
        <w:t xml:space="preserve">  </w:t>
      </w:r>
      <w:r w:rsidR="00CE65B8" w:rsidRPr="00513D60">
        <w:rPr>
          <w:b/>
          <w:sz w:val="28"/>
          <w:szCs w:val="28"/>
        </w:rPr>
        <w:t>Людмила ПАНІМАТЧЕНКО</w:t>
      </w:r>
    </w:p>
    <w:p w14:paraId="01E02625" w14:textId="77777777" w:rsidR="00513D60" w:rsidRPr="00513D60" w:rsidRDefault="00513D60">
      <w:pPr>
        <w:pStyle w:val="a5"/>
        <w:shd w:val="clear" w:color="auto" w:fill="FFFFFF"/>
        <w:spacing w:before="0" w:beforeAutospacing="0" w:after="0" w:afterAutospacing="0" w:line="360" w:lineRule="atLeast"/>
        <w:jc w:val="both"/>
        <w:textAlignment w:val="baseline"/>
        <w:rPr>
          <w:b/>
          <w:sz w:val="28"/>
          <w:szCs w:val="28"/>
        </w:rPr>
      </w:pPr>
    </w:p>
    <w:sectPr w:rsidR="00513D60" w:rsidRPr="00513D60" w:rsidSect="00513D60">
      <w:pgSz w:w="11906" w:h="16838"/>
      <w:pgMar w:top="1134" w:right="567" w:bottom="1134" w:left="1701"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Antiqua">
    <w:altName w:val="Corbe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071CE"/>
    <w:multiLevelType w:val="multilevel"/>
    <w:tmpl w:val="5AA26D90"/>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1B263033"/>
    <w:multiLevelType w:val="hybridMultilevel"/>
    <w:tmpl w:val="24E4A29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F14D46"/>
    <w:multiLevelType w:val="multilevel"/>
    <w:tmpl w:val="8486968C"/>
    <w:lvl w:ilvl="0">
      <w:start w:val="1"/>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3" w15:restartNumberingAfterBreak="0">
    <w:nsid w:val="210B5E64"/>
    <w:multiLevelType w:val="multilevel"/>
    <w:tmpl w:val="B560D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AB7EB0"/>
    <w:multiLevelType w:val="hybridMultilevel"/>
    <w:tmpl w:val="2398CB92"/>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6AD071F8"/>
    <w:multiLevelType w:val="hybridMultilevel"/>
    <w:tmpl w:val="799A93D2"/>
    <w:lvl w:ilvl="0" w:tplc="A4C482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7F233FC9"/>
    <w:multiLevelType w:val="multilevel"/>
    <w:tmpl w:val="6D641CA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abstractNumId w:val="2"/>
  </w:num>
  <w:num w:numId="2">
    <w:abstractNumId w:val="6"/>
  </w:num>
  <w:num w:numId="3">
    <w:abstractNumId w:val="0"/>
  </w:num>
  <w:num w:numId="4">
    <w:abstractNumId w:val="3"/>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E64"/>
    <w:rsid w:val="00016F9B"/>
    <w:rsid w:val="00032235"/>
    <w:rsid w:val="00033E74"/>
    <w:rsid w:val="00045579"/>
    <w:rsid w:val="00047862"/>
    <w:rsid w:val="00056152"/>
    <w:rsid w:val="00060D8C"/>
    <w:rsid w:val="00074B4F"/>
    <w:rsid w:val="00084B65"/>
    <w:rsid w:val="0009261E"/>
    <w:rsid w:val="000B1621"/>
    <w:rsid w:val="000B70D1"/>
    <w:rsid w:val="000D37BD"/>
    <w:rsid w:val="000E3D29"/>
    <w:rsid w:val="001045A2"/>
    <w:rsid w:val="0010640C"/>
    <w:rsid w:val="0011305D"/>
    <w:rsid w:val="0011395D"/>
    <w:rsid w:val="00116D22"/>
    <w:rsid w:val="001262B4"/>
    <w:rsid w:val="00131AD3"/>
    <w:rsid w:val="00135B1E"/>
    <w:rsid w:val="00136DCB"/>
    <w:rsid w:val="001448F3"/>
    <w:rsid w:val="001616A9"/>
    <w:rsid w:val="001758B0"/>
    <w:rsid w:val="0017623C"/>
    <w:rsid w:val="00183354"/>
    <w:rsid w:val="00192B66"/>
    <w:rsid w:val="0019542C"/>
    <w:rsid w:val="001A4F7B"/>
    <w:rsid w:val="001A58EA"/>
    <w:rsid w:val="001A6432"/>
    <w:rsid w:val="001B56A9"/>
    <w:rsid w:val="001C32CD"/>
    <w:rsid w:val="001E2087"/>
    <w:rsid w:val="00211E9E"/>
    <w:rsid w:val="00223E2C"/>
    <w:rsid w:val="00233A7D"/>
    <w:rsid w:val="00236A4B"/>
    <w:rsid w:val="00244863"/>
    <w:rsid w:val="0025091E"/>
    <w:rsid w:val="002516E6"/>
    <w:rsid w:val="00264EDC"/>
    <w:rsid w:val="002672E3"/>
    <w:rsid w:val="002728EC"/>
    <w:rsid w:val="00277A34"/>
    <w:rsid w:val="00285DDA"/>
    <w:rsid w:val="002901B3"/>
    <w:rsid w:val="002A1E85"/>
    <w:rsid w:val="002A6096"/>
    <w:rsid w:val="002B538E"/>
    <w:rsid w:val="002C6038"/>
    <w:rsid w:val="002C7515"/>
    <w:rsid w:val="002E77F0"/>
    <w:rsid w:val="002F31BC"/>
    <w:rsid w:val="002F4AD9"/>
    <w:rsid w:val="003262A0"/>
    <w:rsid w:val="003330A3"/>
    <w:rsid w:val="0034390B"/>
    <w:rsid w:val="003546F5"/>
    <w:rsid w:val="00372295"/>
    <w:rsid w:val="00382DD7"/>
    <w:rsid w:val="003928F0"/>
    <w:rsid w:val="00393492"/>
    <w:rsid w:val="003B6366"/>
    <w:rsid w:val="00430D65"/>
    <w:rsid w:val="00435374"/>
    <w:rsid w:val="00446C58"/>
    <w:rsid w:val="004611C0"/>
    <w:rsid w:val="004733CF"/>
    <w:rsid w:val="00476CE6"/>
    <w:rsid w:val="00485373"/>
    <w:rsid w:val="00486384"/>
    <w:rsid w:val="004933DA"/>
    <w:rsid w:val="004B48BD"/>
    <w:rsid w:val="004C1846"/>
    <w:rsid w:val="004D3073"/>
    <w:rsid w:val="004E6B63"/>
    <w:rsid w:val="004E779D"/>
    <w:rsid w:val="004F32FD"/>
    <w:rsid w:val="004F7619"/>
    <w:rsid w:val="00505162"/>
    <w:rsid w:val="005056CC"/>
    <w:rsid w:val="00513D60"/>
    <w:rsid w:val="00516B04"/>
    <w:rsid w:val="00520813"/>
    <w:rsid w:val="005216D1"/>
    <w:rsid w:val="00531627"/>
    <w:rsid w:val="00533399"/>
    <w:rsid w:val="005417D8"/>
    <w:rsid w:val="00543E89"/>
    <w:rsid w:val="00550114"/>
    <w:rsid w:val="005504D3"/>
    <w:rsid w:val="005630AF"/>
    <w:rsid w:val="0057182D"/>
    <w:rsid w:val="00573C7E"/>
    <w:rsid w:val="00577447"/>
    <w:rsid w:val="00584685"/>
    <w:rsid w:val="005A05DF"/>
    <w:rsid w:val="005A548D"/>
    <w:rsid w:val="005C6FE3"/>
    <w:rsid w:val="005F0471"/>
    <w:rsid w:val="005F2D6C"/>
    <w:rsid w:val="00612F0A"/>
    <w:rsid w:val="006136E5"/>
    <w:rsid w:val="00617584"/>
    <w:rsid w:val="006210DD"/>
    <w:rsid w:val="0062367E"/>
    <w:rsid w:val="0064390A"/>
    <w:rsid w:val="00651067"/>
    <w:rsid w:val="00676CE7"/>
    <w:rsid w:val="006B2564"/>
    <w:rsid w:val="006B5449"/>
    <w:rsid w:val="006D2047"/>
    <w:rsid w:val="006E37AC"/>
    <w:rsid w:val="006F5AE8"/>
    <w:rsid w:val="00707149"/>
    <w:rsid w:val="00711891"/>
    <w:rsid w:val="007120FF"/>
    <w:rsid w:val="00742B16"/>
    <w:rsid w:val="00742E65"/>
    <w:rsid w:val="00753E94"/>
    <w:rsid w:val="00764379"/>
    <w:rsid w:val="00781ED6"/>
    <w:rsid w:val="007B3AC5"/>
    <w:rsid w:val="007C1E60"/>
    <w:rsid w:val="007C6A43"/>
    <w:rsid w:val="007D308F"/>
    <w:rsid w:val="007D5EA4"/>
    <w:rsid w:val="007E1F17"/>
    <w:rsid w:val="008140C6"/>
    <w:rsid w:val="00817B8B"/>
    <w:rsid w:val="00824A2F"/>
    <w:rsid w:val="00835916"/>
    <w:rsid w:val="00847692"/>
    <w:rsid w:val="00857BF2"/>
    <w:rsid w:val="00860119"/>
    <w:rsid w:val="008966B6"/>
    <w:rsid w:val="00896FE7"/>
    <w:rsid w:val="008D01FB"/>
    <w:rsid w:val="008D413F"/>
    <w:rsid w:val="008D7478"/>
    <w:rsid w:val="008F654A"/>
    <w:rsid w:val="00914846"/>
    <w:rsid w:val="00914BE6"/>
    <w:rsid w:val="00920283"/>
    <w:rsid w:val="009213CF"/>
    <w:rsid w:val="009266F6"/>
    <w:rsid w:val="0093002A"/>
    <w:rsid w:val="009547AC"/>
    <w:rsid w:val="00964CC6"/>
    <w:rsid w:val="009656B7"/>
    <w:rsid w:val="00965BFE"/>
    <w:rsid w:val="00990D4D"/>
    <w:rsid w:val="009A55BB"/>
    <w:rsid w:val="009D39E8"/>
    <w:rsid w:val="009D77DB"/>
    <w:rsid w:val="009D79DF"/>
    <w:rsid w:val="00A124CD"/>
    <w:rsid w:val="00A232BF"/>
    <w:rsid w:val="00A311A9"/>
    <w:rsid w:val="00A34141"/>
    <w:rsid w:val="00A3500D"/>
    <w:rsid w:val="00A676EC"/>
    <w:rsid w:val="00AB08EA"/>
    <w:rsid w:val="00AB2786"/>
    <w:rsid w:val="00AC4A20"/>
    <w:rsid w:val="00B05960"/>
    <w:rsid w:val="00B06A4B"/>
    <w:rsid w:val="00B10E52"/>
    <w:rsid w:val="00B11AB2"/>
    <w:rsid w:val="00B33C30"/>
    <w:rsid w:val="00B41514"/>
    <w:rsid w:val="00B5580B"/>
    <w:rsid w:val="00B700A8"/>
    <w:rsid w:val="00B76FE6"/>
    <w:rsid w:val="00B83C79"/>
    <w:rsid w:val="00BA29BA"/>
    <w:rsid w:val="00BA68C5"/>
    <w:rsid w:val="00BA72CE"/>
    <w:rsid w:val="00BB6D6A"/>
    <w:rsid w:val="00BB7057"/>
    <w:rsid w:val="00BD418F"/>
    <w:rsid w:val="00C13DC3"/>
    <w:rsid w:val="00C32A5B"/>
    <w:rsid w:val="00C43EF9"/>
    <w:rsid w:val="00C52B09"/>
    <w:rsid w:val="00C6073E"/>
    <w:rsid w:val="00C62C89"/>
    <w:rsid w:val="00C67C7A"/>
    <w:rsid w:val="00C86A5F"/>
    <w:rsid w:val="00C95BAF"/>
    <w:rsid w:val="00C97CDC"/>
    <w:rsid w:val="00CD36AF"/>
    <w:rsid w:val="00CD7045"/>
    <w:rsid w:val="00CE65B8"/>
    <w:rsid w:val="00CF0500"/>
    <w:rsid w:val="00D054A7"/>
    <w:rsid w:val="00D11CA5"/>
    <w:rsid w:val="00D23599"/>
    <w:rsid w:val="00D243D8"/>
    <w:rsid w:val="00D33A6A"/>
    <w:rsid w:val="00D416C1"/>
    <w:rsid w:val="00D438F5"/>
    <w:rsid w:val="00D4711D"/>
    <w:rsid w:val="00D63114"/>
    <w:rsid w:val="00D67112"/>
    <w:rsid w:val="00D9137D"/>
    <w:rsid w:val="00DA5267"/>
    <w:rsid w:val="00DA65F6"/>
    <w:rsid w:val="00DE3CDE"/>
    <w:rsid w:val="00DE451F"/>
    <w:rsid w:val="00DE5E0A"/>
    <w:rsid w:val="00DF6F15"/>
    <w:rsid w:val="00E37DDA"/>
    <w:rsid w:val="00E44FF7"/>
    <w:rsid w:val="00E53A93"/>
    <w:rsid w:val="00E54409"/>
    <w:rsid w:val="00E616E1"/>
    <w:rsid w:val="00E62186"/>
    <w:rsid w:val="00E75F5C"/>
    <w:rsid w:val="00E9264E"/>
    <w:rsid w:val="00EA45BF"/>
    <w:rsid w:val="00EA5896"/>
    <w:rsid w:val="00EC53EA"/>
    <w:rsid w:val="00EF4F54"/>
    <w:rsid w:val="00F16A2A"/>
    <w:rsid w:val="00F22255"/>
    <w:rsid w:val="00F3052D"/>
    <w:rsid w:val="00F55831"/>
    <w:rsid w:val="00F5736D"/>
    <w:rsid w:val="00FA6E64"/>
    <w:rsid w:val="00FB0BCF"/>
    <w:rsid w:val="00FC1FE8"/>
    <w:rsid w:val="00FD404D"/>
    <w:rsid w:val="00FE51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E832D"/>
  <w15:docId w15:val="{596E4846-5BA2-4F1D-9B78-147F4718B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0085"/>
    <w:rPr>
      <w:lang w:eastAsia="ru-RU"/>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character" w:styleId="a4">
    <w:name w:val="Strong"/>
    <w:basedOn w:val="a0"/>
    <w:uiPriority w:val="99"/>
    <w:qFormat/>
    <w:rsid w:val="006F3D09"/>
    <w:rPr>
      <w:rFonts w:ascii="Times New Roman" w:hAnsi="Times New Roman" w:cs="Times New Roman" w:hint="default"/>
      <w:b/>
      <w:bCs/>
    </w:rPr>
  </w:style>
  <w:style w:type="paragraph" w:styleId="a5">
    <w:name w:val="Normal (Web)"/>
    <w:basedOn w:val="a"/>
    <w:uiPriority w:val="99"/>
    <w:unhideWhenUsed/>
    <w:rsid w:val="006F3D09"/>
    <w:pPr>
      <w:spacing w:before="100" w:beforeAutospacing="1" w:after="100" w:afterAutospacing="1"/>
    </w:pPr>
    <w:rPr>
      <w:lang w:eastAsia="uk-UA"/>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7"/>
    <w:uiPriority w:val="99"/>
    <w:rsid w:val="006F3D09"/>
    <w:pPr>
      <w:jc w:val="both"/>
    </w:p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rsid w:val="006F3D09"/>
    <w:rPr>
      <w:rFonts w:ascii="Times New Roman" w:eastAsia="Times New Roman" w:hAnsi="Times New Roman" w:cs="Times New Roman"/>
      <w:sz w:val="24"/>
      <w:szCs w:val="24"/>
      <w:lang w:val="uk-UA" w:eastAsia="ru-RU"/>
    </w:rPr>
  </w:style>
  <w:style w:type="paragraph" w:styleId="a8">
    <w:name w:val="List Paragraph"/>
    <w:basedOn w:val="a"/>
    <w:uiPriority w:val="34"/>
    <w:qFormat/>
    <w:rsid w:val="006F3D09"/>
    <w:pPr>
      <w:ind w:left="720"/>
      <w:contextualSpacing/>
    </w:pPr>
  </w:style>
  <w:style w:type="paragraph" w:styleId="a9">
    <w:name w:val="Balloon Text"/>
    <w:basedOn w:val="a"/>
    <w:link w:val="aa"/>
    <w:uiPriority w:val="99"/>
    <w:semiHidden/>
    <w:unhideWhenUsed/>
    <w:rsid w:val="0029045A"/>
    <w:rPr>
      <w:rFonts w:ascii="Segoe UI" w:hAnsi="Segoe UI" w:cs="Segoe UI"/>
      <w:sz w:val="18"/>
      <w:szCs w:val="18"/>
    </w:rPr>
  </w:style>
  <w:style w:type="character" w:customStyle="1" w:styleId="aa">
    <w:name w:val="Текст выноски Знак"/>
    <w:basedOn w:val="a0"/>
    <w:link w:val="a9"/>
    <w:uiPriority w:val="99"/>
    <w:semiHidden/>
    <w:rsid w:val="0029045A"/>
    <w:rPr>
      <w:rFonts w:ascii="Segoe UI" w:eastAsia="Times New Roman" w:hAnsi="Segoe UI" w:cs="Segoe UI"/>
      <w:sz w:val="18"/>
      <w:szCs w:val="18"/>
      <w:lang w:eastAsia="ru-RU"/>
    </w:rPr>
  </w:style>
  <w:style w:type="paragraph" w:styleId="ab">
    <w:name w:val="header"/>
    <w:basedOn w:val="a"/>
    <w:link w:val="ac"/>
    <w:uiPriority w:val="99"/>
    <w:unhideWhenUsed/>
    <w:rsid w:val="00861F4C"/>
    <w:pPr>
      <w:tabs>
        <w:tab w:val="center" w:pos="4844"/>
        <w:tab w:val="right" w:pos="9689"/>
      </w:tabs>
    </w:pPr>
  </w:style>
  <w:style w:type="character" w:customStyle="1" w:styleId="ac">
    <w:name w:val="Верхний колонтитул Знак"/>
    <w:basedOn w:val="a0"/>
    <w:link w:val="ab"/>
    <w:uiPriority w:val="99"/>
    <w:rsid w:val="00861F4C"/>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861F4C"/>
    <w:pPr>
      <w:tabs>
        <w:tab w:val="center" w:pos="4844"/>
        <w:tab w:val="right" w:pos="9689"/>
      </w:tabs>
    </w:pPr>
  </w:style>
  <w:style w:type="character" w:customStyle="1" w:styleId="ae">
    <w:name w:val="Нижний колонтитул Знак"/>
    <w:basedOn w:val="a0"/>
    <w:link w:val="ad"/>
    <w:uiPriority w:val="99"/>
    <w:rsid w:val="00861F4C"/>
    <w:rPr>
      <w:rFonts w:ascii="Times New Roman" w:eastAsia="Times New Roman" w:hAnsi="Times New Roman" w:cs="Times New Roman"/>
      <w:sz w:val="24"/>
      <w:szCs w:val="24"/>
      <w:lang w:eastAsia="ru-RU"/>
    </w:rPr>
  </w:style>
  <w:style w:type="character" w:customStyle="1" w:styleId="af">
    <w:name w:val="Основной текст_"/>
    <w:basedOn w:val="a0"/>
    <w:link w:val="10"/>
    <w:rsid w:val="0080665C"/>
    <w:rPr>
      <w:rFonts w:ascii="Times New Roman" w:eastAsia="Times New Roman" w:hAnsi="Times New Roman" w:cs="Times New Roman"/>
      <w:sz w:val="28"/>
      <w:szCs w:val="28"/>
    </w:rPr>
  </w:style>
  <w:style w:type="paragraph" w:customStyle="1" w:styleId="10">
    <w:name w:val="Основной текст1"/>
    <w:basedOn w:val="a"/>
    <w:link w:val="af"/>
    <w:rsid w:val="0080665C"/>
    <w:pPr>
      <w:widowControl w:val="0"/>
      <w:ind w:firstLine="360"/>
    </w:pPr>
    <w:rPr>
      <w:sz w:val="28"/>
      <w:szCs w:val="28"/>
      <w:lang w:eastAsia="en-US"/>
    </w:rPr>
  </w:style>
  <w:style w:type="paragraph" w:styleId="af0">
    <w:name w:val="Subtitle"/>
    <w:basedOn w:val="a"/>
    <w:next w:val="a"/>
    <w:pPr>
      <w:keepNext/>
      <w:keepLines/>
      <w:spacing w:before="360" w:after="80"/>
    </w:pPr>
    <w:rPr>
      <w:rFonts w:ascii="Georgia" w:eastAsia="Georgia" w:hAnsi="Georgia" w:cs="Georgia"/>
      <w:i/>
      <w:color w:val="666666"/>
      <w:sz w:val="48"/>
      <w:szCs w:val="48"/>
    </w:rPr>
  </w:style>
  <w:style w:type="paragraph" w:customStyle="1" w:styleId="nospacing">
    <w:name w:val="nospacing"/>
    <w:basedOn w:val="a"/>
    <w:rsid w:val="004933DA"/>
    <w:pPr>
      <w:spacing w:before="100" w:beforeAutospacing="1" w:after="100" w:afterAutospacing="1"/>
    </w:pPr>
    <w:rPr>
      <w:lang w:eastAsia="uk-UA"/>
    </w:rPr>
  </w:style>
  <w:style w:type="paragraph" w:customStyle="1" w:styleId="ShapkaDocumentu">
    <w:name w:val="Shapka Documentu"/>
    <w:basedOn w:val="a"/>
    <w:rsid w:val="00E616E1"/>
    <w:pPr>
      <w:keepNext/>
      <w:keepLines/>
      <w:spacing w:after="240"/>
      <w:ind w:left="3969"/>
      <w:jc w:val="center"/>
    </w:pPr>
    <w:rPr>
      <w:rFonts w:ascii="Antiqua" w:hAnsi="Antiqua"/>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644646">
      <w:bodyDiv w:val="1"/>
      <w:marLeft w:val="0"/>
      <w:marRight w:val="0"/>
      <w:marTop w:val="0"/>
      <w:marBottom w:val="0"/>
      <w:divBdr>
        <w:top w:val="none" w:sz="0" w:space="0" w:color="auto"/>
        <w:left w:val="none" w:sz="0" w:space="0" w:color="auto"/>
        <w:bottom w:val="none" w:sz="0" w:space="0" w:color="auto"/>
        <w:right w:val="none" w:sz="0" w:space="0" w:color="auto"/>
      </w:divBdr>
    </w:div>
    <w:div w:id="1025718751">
      <w:bodyDiv w:val="1"/>
      <w:marLeft w:val="0"/>
      <w:marRight w:val="0"/>
      <w:marTop w:val="0"/>
      <w:marBottom w:val="0"/>
      <w:divBdr>
        <w:top w:val="none" w:sz="0" w:space="0" w:color="auto"/>
        <w:left w:val="none" w:sz="0" w:space="0" w:color="auto"/>
        <w:bottom w:val="none" w:sz="0" w:space="0" w:color="auto"/>
        <w:right w:val="none" w:sz="0" w:space="0" w:color="auto"/>
      </w:divBdr>
    </w:div>
    <w:div w:id="1026447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gYR6Mq9/SmsQkYFGln874k28w==">AMUW2mVSJpN/qkq4ckOW0YIQ4/YeZPqYhDxnzky8ILOJHaMPt7DuM/DojoxYiXK+h7DDtrnDWlToNmT3wimOqCYCHk1kSQ/BQ8N7Krxg8paNyM4LU8kws5TLtp5OtSbABE7uqGmUW3+A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E0F2DC7-FA43-458D-9768-AE5012FD0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4672</Words>
  <Characters>2664</Characters>
  <Application>Microsoft Office Word</Application>
  <DocSecurity>0</DocSecurity>
  <Lines>22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6</cp:revision>
  <dcterms:created xsi:type="dcterms:W3CDTF">2022-11-27T22:14:00Z</dcterms:created>
  <dcterms:modified xsi:type="dcterms:W3CDTF">2022-11-28T07:03:00Z</dcterms:modified>
</cp:coreProperties>
</file>